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B036" w14:textId="5CC8209D" w:rsidR="00FF44B5" w:rsidRPr="00E45F57" w:rsidRDefault="00FF44B5" w:rsidP="00E45F57">
      <w:pPr>
        <w:widowControl/>
        <w:autoSpaceDE/>
        <w:autoSpaceDN/>
        <w:spacing w:line="276" w:lineRule="auto"/>
        <w:jc w:val="both"/>
        <w:rPr>
          <w:rFonts w:ascii="Arial" w:hAnsi="Arial" w:cs="Arial"/>
          <w:b/>
          <w:bCs/>
          <w:sz w:val="20"/>
          <w:szCs w:val="20"/>
          <w:u w:val="single"/>
          <w:lang w:val="en-GB" w:eastAsia="en-US" w:bidi="ar-SA"/>
        </w:rPr>
      </w:pPr>
      <w:r w:rsidRPr="00E45F57">
        <w:rPr>
          <w:rFonts w:ascii="Arial" w:hAnsi="Arial" w:cs="Arial"/>
          <w:b/>
          <w:bCs/>
          <w:sz w:val="20"/>
          <w:szCs w:val="20"/>
          <w:u w:val="single"/>
          <w:lang w:val="en-GB" w:eastAsia="en-US" w:bidi="ar-SA"/>
        </w:rPr>
        <w:t xml:space="preserve">HISTORY OF THE ASSOCIATION </w:t>
      </w:r>
    </w:p>
    <w:p w14:paraId="303BE08F" w14:textId="77777777" w:rsidR="00FF44B5" w:rsidRPr="00E45F57" w:rsidRDefault="00FF44B5" w:rsidP="00E45F57">
      <w:pPr>
        <w:widowControl/>
        <w:autoSpaceDE/>
        <w:autoSpaceDN/>
        <w:spacing w:line="276" w:lineRule="auto"/>
        <w:jc w:val="both"/>
        <w:rPr>
          <w:rFonts w:ascii="Arial" w:hAnsi="Arial" w:cs="Arial"/>
          <w:b/>
          <w:bCs/>
          <w:sz w:val="20"/>
          <w:szCs w:val="20"/>
          <w:u w:val="single"/>
          <w:lang w:val="en-GB" w:eastAsia="en-US" w:bidi="ar-SA"/>
        </w:rPr>
      </w:pPr>
    </w:p>
    <w:tbl>
      <w:tblPr>
        <w:tblStyle w:val="Tabel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234"/>
      </w:tblGrid>
      <w:tr w:rsidR="00FF44B5" w:rsidRPr="00E45F57" w14:paraId="3C30ABED" w14:textId="77777777" w:rsidTr="001221D1">
        <w:tc>
          <w:tcPr>
            <w:tcW w:w="2286" w:type="dxa"/>
            <w:hideMark/>
          </w:tcPr>
          <w:p w14:paraId="042298BB" w14:textId="77777777" w:rsidR="00FF44B5" w:rsidRPr="00E45F57" w:rsidRDefault="00FF44B5" w:rsidP="00E45F57">
            <w:pPr>
              <w:spacing w:line="276" w:lineRule="auto"/>
              <w:jc w:val="both"/>
              <w:rPr>
                <w:rFonts w:ascii="Arial" w:hAnsi="Arial" w:cs="Arial"/>
                <w:sz w:val="20"/>
                <w:szCs w:val="20"/>
                <w:lang w:val="en-GB" w:eastAsia="en-US" w:bidi="ar-SA"/>
              </w:rPr>
            </w:pPr>
          </w:p>
          <w:p w14:paraId="3E49FC0D" w14:textId="2EB4AA68" w:rsidR="00FF44B5" w:rsidRPr="00E45F57" w:rsidRDefault="00FF44B5" w:rsidP="00E45F57">
            <w:pPr>
              <w:spacing w:line="276" w:lineRule="auto"/>
              <w:jc w:val="both"/>
              <w:rPr>
                <w:rFonts w:ascii="Arial" w:hAnsi="Arial" w:cs="Arial"/>
                <w:sz w:val="20"/>
                <w:szCs w:val="20"/>
                <w:lang w:val="en-GB" w:eastAsia="en-US" w:bidi="ar-SA"/>
              </w:rPr>
            </w:pPr>
            <w:r w:rsidRPr="00E45F57">
              <w:rPr>
                <w:rFonts w:ascii="Arial" w:hAnsi="Arial" w:cs="Arial"/>
                <w:sz w:val="20"/>
                <w:szCs w:val="20"/>
                <w:lang w:val="en-GB" w:eastAsia="en-US" w:bidi="ar-SA"/>
              </w:rPr>
              <w:t>April 23</w:t>
            </w:r>
            <w:r w:rsidRPr="00E45F57">
              <w:rPr>
                <w:rFonts w:ascii="Arial" w:hAnsi="Arial" w:cs="Arial"/>
                <w:sz w:val="20"/>
                <w:szCs w:val="20"/>
                <w:vertAlign w:val="superscript"/>
                <w:lang w:val="en-GB" w:eastAsia="en-US" w:bidi="ar-SA"/>
              </w:rPr>
              <w:t>th</w:t>
            </w:r>
            <w:r w:rsidRPr="00E45F57">
              <w:rPr>
                <w:rFonts w:ascii="Arial" w:hAnsi="Arial" w:cs="Arial"/>
                <w:sz w:val="20"/>
                <w:szCs w:val="20"/>
                <w:lang w:val="en-GB" w:eastAsia="en-US" w:bidi="ar-SA"/>
              </w:rPr>
              <w:t>, 2013</w:t>
            </w:r>
          </w:p>
        </w:tc>
        <w:tc>
          <w:tcPr>
            <w:tcW w:w="6234" w:type="dxa"/>
          </w:tcPr>
          <w:p w14:paraId="37574874" w14:textId="77777777" w:rsidR="00FF44B5" w:rsidRPr="00E45F57" w:rsidRDefault="00FF44B5" w:rsidP="00E45F57">
            <w:pPr>
              <w:spacing w:line="276" w:lineRule="auto"/>
              <w:jc w:val="both"/>
              <w:rPr>
                <w:rFonts w:ascii="Arial" w:hAnsi="Arial" w:cs="Arial"/>
                <w:sz w:val="20"/>
                <w:szCs w:val="20"/>
                <w:lang w:val="en-US" w:eastAsia="en-US" w:bidi="ar-SA"/>
              </w:rPr>
            </w:pPr>
          </w:p>
          <w:p w14:paraId="2A8359CB" w14:textId="339D8205" w:rsidR="00FF44B5" w:rsidRPr="00E45F57" w:rsidRDefault="00FF44B5"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Incorporation</w:t>
            </w:r>
          </w:p>
          <w:p w14:paraId="0C187772" w14:textId="60ABAFE5" w:rsidR="00FF44B5" w:rsidRPr="00E45F57" w:rsidRDefault="00FF44B5"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Publication Belgian Official Gazette on 23/04/2013 under the number 2013-04-23/0063574</w:t>
            </w:r>
          </w:p>
          <w:p w14:paraId="21AB1AD2" w14:textId="77777777" w:rsidR="00FF44B5" w:rsidRPr="00E45F57" w:rsidRDefault="00FF44B5" w:rsidP="00E45F57">
            <w:pPr>
              <w:spacing w:line="276" w:lineRule="auto"/>
              <w:jc w:val="both"/>
              <w:rPr>
                <w:rFonts w:ascii="Arial" w:hAnsi="Arial" w:cs="Arial"/>
                <w:sz w:val="20"/>
                <w:szCs w:val="20"/>
                <w:lang w:val="en-US" w:eastAsia="en-US" w:bidi="ar-SA"/>
              </w:rPr>
            </w:pPr>
          </w:p>
        </w:tc>
      </w:tr>
      <w:tr w:rsidR="00FF44B5" w:rsidRPr="00E45F57" w14:paraId="7E7B9526" w14:textId="77777777" w:rsidTr="001221D1">
        <w:tc>
          <w:tcPr>
            <w:tcW w:w="2286" w:type="dxa"/>
          </w:tcPr>
          <w:p w14:paraId="3240816F" w14:textId="77777777" w:rsidR="00FF44B5" w:rsidRPr="00E45F57" w:rsidRDefault="00FF44B5" w:rsidP="00E45F57">
            <w:pPr>
              <w:spacing w:line="276" w:lineRule="auto"/>
              <w:jc w:val="both"/>
              <w:rPr>
                <w:rFonts w:ascii="Arial" w:hAnsi="Arial" w:cs="Arial"/>
                <w:sz w:val="20"/>
                <w:szCs w:val="20"/>
                <w:lang w:val="en-US" w:eastAsia="en-US" w:bidi="ar-SA"/>
              </w:rPr>
            </w:pPr>
          </w:p>
          <w:p w14:paraId="6FB24D19" w14:textId="37E0D110" w:rsidR="00FF44B5" w:rsidRPr="00E45F57" w:rsidRDefault="00FF44B5" w:rsidP="00E45F57">
            <w:pPr>
              <w:spacing w:line="276" w:lineRule="auto"/>
              <w:jc w:val="both"/>
              <w:rPr>
                <w:rFonts w:ascii="Arial" w:hAnsi="Arial" w:cs="Arial"/>
                <w:sz w:val="20"/>
                <w:szCs w:val="20"/>
                <w:lang w:val="en-GB" w:eastAsia="en-US" w:bidi="ar-SA"/>
              </w:rPr>
            </w:pPr>
            <w:r w:rsidRPr="00E45F57">
              <w:rPr>
                <w:rFonts w:ascii="Arial" w:hAnsi="Arial" w:cs="Arial"/>
                <w:sz w:val="20"/>
                <w:szCs w:val="20"/>
                <w:lang w:val="en-GB" w:eastAsia="en-US" w:bidi="ar-SA"/>
              </w:rPr>
              <w:t>July 14</w:t>
            </w:r>
            <w:r w:rsidRPr="00E45F57">
              <w:rPr>
                <w:rFonts w:ascii="Arial" w:hAnsi="Arial" w:cs="Arial"/>
                <w:sz w:val="20"/>
                <w:szCs w:val="20"/>
                <w:vertAlign w:val="superscript"/>
                <w:lang w:val="en-GB" w:eastAsia="en-US" w:bidi="ar-SA"/>
              </w:rPr>
              <w:t>th</w:t>
            </w:r>
            <w:r w:rsidRPr="00E45F57">
              <w:rPr>
                <w:rFonts w:ascii="Arial" w:hAnsi="Arial" w:cs="Arial"/>
                <w:sz w:val="20"/>
                <w:szCs w:val="20"/>
                <w:lang w:val="en-GB" w:eastAsia="en-US" w:bidi="ar-SA"/>
              </w:rPr>
              <w:t>, 2014</w:t>
            </w:r>
          </w:p>
        </w:tc>
        <w:tc>
          <w:tcPr>
            <w:tcW w:w="6234" w:type="dxa"/>
          </w:tcPr>
          <w:p w14:paraId="2644A6C1" w14:textId="77777777" w:rsidR="00FF44B5" w:rsidRPr="00E45F57" w:rsidRDefault="00FF44B5" w:rsidP="00E45F57">
            <w:pPr>
              <w:spacing w:line="276" w:lineRule="auto"/>
              <w:jc w:val="both"/>
              <w:rPr>
                <w:rFonts w:ascii="Arial" w:hAnsi="Arial" w:cs="Arial"/>
                <w:sz w:val="20"/>
                <w:szCs w:val="20"/>
                <w:lang w:val="en-US" w:eastAsia="en-US" w:bidi="ar-SA"/>
              </w:rPr>
            </w:pPr>
          </w:p>
          <w:p w14:paraId="32BDF888" w14:textId="0A09A37A" w:rsidR="00FF44B5" w:rsidRPr="00E45F57" w:rsidRDefault="00FF44B5"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 xml:space="preserve">Amendment of the articles of association </w:t>
            </w:r>
          </w:p>
          <w:p w14:paraId="3CF438A5" w14:textId="4C95FF73" w:rsidR="00FF44B5" w:rsidRPr="00E45F57" w:rsidRDefault="00FF44B5"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Publication Belgian Official Gazette on 01/10/2014</w:t>
            </w:r>
            <w:r w:rsidR="002B66C3" w:rsidRPr="00E45F57">
              <w:rPr>
                <w:rFonts w:ascii="Arial" w:hAnsi="Arial" w:cs="Arial"/>
                <w:sz w:val="20"/>
                <w:szCs w:val="20"/>
                <w:lang w:val="en-US" w:eastAsia="en-US" w:bidi="ar-SA"/>
              </w:rPr>
              <w:t xml:space="preserve"> </w:t>
            </w:r>
            <w:r w:rsidRPr="00E45F57">
              <w:rPr>
                <w:rFonts w:ascii="Arial" w:hAnsi="Arial" w:cs="Arial"/>
                <w:sz w:val="20"/>
                <w:szCs w:val="20"/>
                <w:lang w:val="en-US" w:eastAsia="en-US" w:bidi="ar-SA"/>
              </w:rPr>
              <w:t xml:space="preserve">under the number </w:t>
            </w:r>
            <w:r w:rsidR="00BB2907" w:rsidRPr="00E45F57">
              <w:rPr>
                <w:rFonts w:ascii="Arial" w:hAnsi="Arial" w:cs="Arial"/>
                <w:sz w:val="20"/>
                <w:szCs w:val="20"/>
                <w:lang w:val="en-US" w:eastAsia="en-US" w:bidi="ar-SA"/>
              </w:rPr>
              <w:t>2014-10-01/0178960</w:t>
            </w:r>
          </w:p>
          <w:p w14:paraId="002DF779" w14:textId="77777777" w:rsidR="00FF44B5" w:rsidRPr="00E45F57" w:rsidRDefault="00FF44B5" w:rsidP="00E45F57">
            <w:pPr>
              <w:spacing w:line="276" w:lineRule="auto"/>
              <w:jc w:val="both"/>
              <w:rPr>
                <w:rFonts w:ascii="Arial" w:hAnsi="Arial" w:cs="Arial"/>
                <w:sz w:val="20"/>
                <w:szCs w:val="20"/>
                <w:lang w:val="en-US" w:eastAsia="en-US" w:bidi="ar-SA"/>
              </w:rPr>
            </w:pPr>
          </w:p>
        </w:tc>
      </w:tr>
      <w:tr w:rsidR="00FF44B5" w:rsidRPr="00E45F57" w14:paraId="3246FB09" w14:textId="77777777" w:rsidTr="001221D1">
        <w:tc>
          <w:tcPr>
            <w:tcW w:w="2286" w:type="dxa"/>
          </w:tcPr>
          <w:p w14:paraId="6615DBD9" w14:textId="77777777" w:rsidR="00FF44B5" w:rsidRPr="00E45F57" w:rsidRDefault="00FF44B5" w:rsidP="00E45F57">
            <w:pPr>
              <w:spacing w:line="276" w:lineRule="auto"/>
              <w:jc w:val="both"/>
              <w:rPr>
                <w:rFonts w:ascii="Arial" w:hAnsi="Arial" w:cs="Arial"/>
                <w:sz w:val="20"/>
                <w:szCs w:val="20"/>
                <w:lang w:val="en-US" w:eastAsia="en-US" w:bidi="ar-SA"/>
              </w:rPr>
            </w:pPr>
          </w:p>
          <w:p w14:paraId="6FA00499" w14:textId="77777777" w:rsidR="00FF44B5" w:rsidRPr="00E45F57" w:rsidRDefault="00FF44B5" w:rsidP="00E45F57">
            <w:pPr>
              <w:spacing w:line="276" w:lineRule="auto"/>
              <w:jc w:val="both"/>
              <w:rPr>
                <w:rFonts w:ascii="Arial" w:hAnsi="Arial" w:cs="Arial"/>
                <w:sz w:val="20"/>
                <w:szCs w:val="20"/>
                <w:lang w:val="en-GB" w:eastAsia="en-US" w:bidi="ar-SA"/>
              </w:rPr>
            </w:pPr>
            <w:r w:rsidRPr="00E45F57">
              <w:rPr>
                <w:rFonts w:ascii="Arial" w:hAnsi="Arial" w:cs="Arial"/>
                <w:sz w:val="20"/>
                <w:szCs w:val="20"/>
                <w:lang w:val="en-GB" w:eastAsia="en-US" w:bidi="ar-SA"/>
              </w:rPr>
              <w:t>[</w:t>
            </w:r>
            <w:r w:rsidRPr="00E45F57">
              <w:rPr>
                <w:rFonts w:ascii="Arial" w:hAnsi="Arial" w:cs="Arial"/>
                <w:sz w:val="20"/>
                <w:szCs w:val="20"/>
                <w:highlight w:val="yellow"/>
                <w:lang w:val="en-GB" w:eastAsia="en-US" w:bidi="ar-SA"/>
              </w:rPr>
              <w:t>datum</w:t>
            </w:r>
            <w:r w:rsidRPr="00E45F57">
              <w:rPr>
                <w:rFonts w:ascii="Arial" w:hAnsi="Arial" w:cs="Arial"/>
                <w:sz w:val="20"/>
                <w:szCs w:val="20"/>
                <w:lang w:val="en-GB" w:eastAsia="en-US" w:bidi="ar-SA"/>
              </w:rPr>
              <w:t>] 2020</w:t>
            </w:r>
          </w:p>
        </w:tc>
        <w:tc>
          <w:tcPr>
            <w:tcW w:w="6234" w:type="dxa"/>
          </w:tcPr>
          <w:p w14:paraId="68DD4995" w14:textId="77777777" w:rsidR="00FF44B5" w:rsidRPr="00E45F57" w:rsidRDefault="00FF44B5" w:rsidP="00E45F57">
            <w:pPr>
              <w:spacing w:line="276" w:lineRule="auto"/>
              <w:jc w:val="both"/>
              <w:rPr>
                <w:rFonts w:ascii="Arial" w:hAnsi="Arial" w:cs="Arial"/>
                <w:sz w:val="20"/>
                <w:szCs w:val="20"/>
                <w:lang w:val="en-US" w:eastAsia="en-US" w:bidi="ar-SA"/>
              </w:rPr>
            </w:pPr>
          </w:p>
          <w:p w14:paraId="0C5CB778" w14:textId="5216C854" w:rsidR="00FF44B5" w:rsidRPr="00E45F57" w:rsidRDefault="00BB2907"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Amendment of the articles of association</w:t>
            </w:r>
          </w:p>
          <w:p w14:paraId="5BF71E01" w14:textId="6D51EBF8" w:rsidR="00FF44B5" w:rsidRPr="00E45F57" w:rsidRDefault="00BB2907" w:rsidP="00E45F57">
            <w:pPr>
              <w:spacing w:line="276" w:lineRule="auto"/>
              <w:jc w:val="both"/>
              <w:rPr>
                <w:rFonts w:ascii="Arial" w:hAnsi="Arial" w:cs="Arial"/>
                <w:sz w:val="20"/>
                <w:szCs w:val="20"/>
                <w:lang w:val="en-US" w:eastAsia="en-US" w:bidi="ar-SA"/>
              </w:rPr>
            </w:pPr>
            <w:r w:rsidRPr="00E45F57">
              <w:rPr>
                <w:rFonts w:ascii="Arial" w:hAnsi="Arial" w:cs="Arial"/>
                <w:sz w:val="20"/>
                <w:szCs w:val="20"/>
                <w:lang w:val="en-US" w:eastAsia="en-US" w:bidi="ar-SA"/>
              </w:rPr>
              <w:t>To be published in the Belgian Official Gazette</w:t>
            </w:r>
            <w:r w:rsidR="00FF44B5" w:rsidRPr="00E45F57">
              <w:rPr>
                <w:rFonts w:ascii="Arial" w:hAnsi="Arial" w:cs="Arial"/>
                <w:sz w:val="20"/>
                <w:szCs w:val="20"/>
                <w:lang w:val="en-US" w:eastAsia="en-US" w:bidi="ar-SA"/>
              </w:rPr>
              <w:t xml:space="preserve"> </w:t>
            </w:r>
          </w:p>
        </w:tc>
      </w:tr>
    </w:tbl>
    <w:p w14:paraId="3B9E19EF" w14:textId="77777777" w:rsidR="00FF44B5" w:rsidRPr="00E45F57" w:rsidRDefault="00FF44B5" w:rsidP="00E45F57">
      <w:pPr>
        <w:pStyle w:val="Kop2"/>
        <w:spacing w:after="120" w:line="276" w:lineRule="auto"/>
        <w:ind w:left="0"/>
        <w:jc w:val="both"/>
        <w:rPr>
          <w:rFonts w:ascii="Arial" w:hAnsi="Arial" w:cs="Arial"/>
          <w:lang w:val="en-US"/>
        </w:rPr>
      </w:pPr>
    </w:p>
    <w:p w14:paraId="20E43DA3" w14:textId="637C88EF" w:rsidR="00284715"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Article 1: Name</w:t>
      </w:r>
    </w:p>
    <w:p w14:paraId="5635A835" w14:textId="44A17B28" w:rsidR="00284715" w:rsidRPr="00E45F57" w:rsidRDefault="00411361" w:rsidP="00E45F57">
      <w:pPr>
        <w:pStyle w:val="Plattetekst"/>
        <w:spacing w:after="120" w:line="276" w:lineRule="auto"/>
        <w:ind w:left="100" w:right="139"/>
        <w:jc w:val="both"/>
        <w:rPr>
          <w:rFonts w:ascii="Arial" w:hAnsi="Arial" w:cs="Arial"/>
          <w:lang w:val="en-US"/>
        </w:rPr>
      </w:pPr>
      <w:r w:rsidRPr="00E45F57">
        <w:rPr>
          <w:rFonts w:ascii="Arial" w:hAnsi="Arial" w:cs="Arial"/>
          <w:lang w:val="en-US"/>
        </w:rPr>
        <w:t xml:space="preserve">The </w:t>
      </w:r>
      <w:r w:rsidR="00674B31" w:rsidRPr="00E45F57">
        <w:rPr>
          <w:rFonts w:ascii="Arial" w:hAnsi="Arial" w:cs="Arial"/>
          <w:lang w:val="en-US"/>
        </w:rPr>
        <w:t xml:space="preserve">Association </w:t>
      </w:r>
      <w:r w:rsidRPr="00E45F57">
        <w:rPr>
          <w:rFonts w:ascii="Arial" w:hAnsi="Arial" w:cs="Arial"/>
          <w:lang w:val="en-US"/>
        </w:rPr>
        <w:t xml:space="preserve">has the form of </w:t>
      </w:r>
      <w:r w:rsidR="00750B18" w:rsidRPr="00E45F57">
        <w:rPr>
          <w:rFonts w:ascii="Arial" w:hAnsi="Arial" w:cs="Arial"/>
          <w:lang w:val="en-US"/>
        </w:rPr>
        <w:t xml:space="preserve">a </w:t>
      </w:r>
      <w:r w:rsidR="00617FAD" w:rsidRPr="00E45F57">
        <w:rPr>
          <w:rFonts w:ascii="Arial" w:hAnsi="Arial" w:cs="Arial"/>
          <w:lang w:val="en-US"/>
        </w:rPr>
        <w:t>non</w:t>
      </w:r>
      <w:r w:rsidR="00C509D0" w:rsidRPr="00E45F57">
        <w:rPr>
          <w:rFonts w:ascii="Arial" w:hAnsi="Arial" w:cs="Arial"/>
          <w:lang w:val="en-US"/>
        </w:rPr>
        <w:t>-</w:t>
      </w:r>
      <w:r w:rsidR="00617FAD" w:rsidRPr="00E45F57">
        <w:rPr>
          <w:rFonts w:ascii="Arial" w:hAnsi="Arial" w:cs="Arial"/>
          <w:lang w:val="en-US"/>
        </w:rPr>
        <w:t>profit</w:t>
      </w:r>
      <w:r w:rsidRPr="00E45F57">
        <w:rPr>
          <w:rFonts w:ascii="Arial" w:hAnsi="Arial" w:cs="Arial"/>
          <w:lang w:val="en-US"/>
        </w:rPr>
        <w:t xml:space="preserve"> </w:t>
      </w:r>
      <w:proofErr w:type="spellStart"/>
      <w:r w:rsidRPr="00E45F57">
        <w:rPr>
          <w:rFonts w:ascii="Arial" w:hAnsi="Arial" w:cs="Arial"/>
          <w:lang w:val="en-US"/>
        </w:rPr>
        <w:t>organisation</w:t>
      </w:r>
      <w:proofErr w:type="spellEnd"/>
      <w:r w:rsidR="00750B18" w:rsidRPr="00E45F57">
        <w:rPr>
          <w:rFonts w:ascii="Arial" w:hAnsi="Arial" w:cs="Arial"/>
          <w:lang w:val="en-US"/>
        </w:rPr>
        <w:t xml:space="preserve"> (</w:t>
      </w:r>
      <w:proofErr w:type="spellStart"/>
      <w:r w:rsidR="00C509D0" w:rsidRPr="00E45F57">
        <w:rPr>
          <w:rFonts w:ascii="Arial" w:hAnsi="Arial" w:cs="Arial"/>
          <w:lang w:val="en-US"/>
        </w:rPr>
        <w:t>vzw</w:t>
      </w:r>
      <w:proofErr w:type="spellEnd"/>
      <w:r w:rsidR="00750B18" w:rsidRPr="00E45F57">
        <w:rPr>
          <w:rFonts w:ascii="Arial" w:hAnsi="Arial" w:cs="Arial"/>
          <w:lang w:val="en-US"/>
        </w:rPr>
        <w:t>) and bears</w:t>
      </w:r>
      <w:r w:rsidRPr="00E45F57">
        <w:rPr>
          <w:rFonts w:ascii="Arial" w:hAnsi="Arial" w:cs="Arial"/>
          <w:lang w:val="en-US"/>
        </w:rPr>
        <w:t xml:space="preserve"> the name </w:t>
      </w:r>
      <w:r w:rsidR="00750B18" w:rsidRPr="00E45F57">
        <w:rPr>
          <w:rFonts w:ascii="Arial" w:hAnsi="Arial" w:cs="Arial"/>
          <w:lang w:val="en-US"/>
        </w:rPr>
        <w:t>“</w:t>
      </w:r>
      <w:r w:rsidRPr="00E45F57">
        <w:rPr>
          <w:rFonts w:ascii="Arial" w:hAnsi="Arial" w:cs="Arial"/>
          <w:lang w:val="en-US"/>
        </w:rPr>
        <w:t>Trust in Digital Life</w:t>
      </w:r>
      <w:r w:rsidR="00750B18" w:rsidRPr="00E45F57">
        <w:rPr>
          <w:rFonts w:ascii="Arial" w:hAnsi="Arial" w:cs="Arial"/>
          <w:lang w:val="en-US"/>
        </w:rPr>
        <w:t>”</w:t>
      </w:r>
      <w:r w:rsidRPr="00E45F57">
        <w:rPr>
          <w:rFonts w:ascii="Arial" w:hAnsi="Arial" w:cs="Arial"/>
          <w:lang w:val="en-US"/>
        </w:rPr>
        <w:t>.</w:t>
      </w:r>
    </w:p>
    <w:p w14:paraId="0DD690BE" w14:textId="5DA1B358" w:rsidR="00C509D0" w:rsidRPr="00E45F57" w:rsidRDefault="00C509D0" w:rsidP="00E45F57">
      <w:pPr>
        <w:pStyle w:val="Plattetekst"/>
        <w:spacing w:after="120" w:line="276" w:lineRule="auto"/>
        <w:ind w:left="100" w:right="139"/>
        <w:jc w:val="both"/>
        <w:rPr>
          <w:rFonts w:ascii="Arial" w:hAnsi="Arial" w:cs="Arial"/>
          <w:lang w:val="en-US"/>
        </w:rPr>
      </w:pPr>
      <w:r w:rsidRPr="00E45F57">
        <w:rPr>
          <w:rFonts w:ascii="Arial" w:hAnsi="Arial" w:cs="Arial"/>
          <w:lang w:val="en-US"/>
        </w:rPr>
        <w:t xml:space="preserve">The name must appear on all deeds, invoices, announcements, announcements, letters, orders, websites and other documents, whether or not in electronic form, </w:t>
      </w:r>
      <w:r w:rsidR="00A71272" w:rsidRPr="00E45F57">
        <w:rPr>
          <w:rFonts w:ascii="Arial" w:hAnsi="Arial" w:cs="Arial"/>
          <w:lang w:val="en-US"/>
        </w:rPr>
        <w:t xml:space="preserve">issued by </w:t>
      </w:r>
      <w:r w:rsidRPr="00E45F57">
        <w:rPr>
          <w:rFonts w:ascii="Arial" w:hAnsi="Arial" w:cs="Arial"/>
          <w:lang w:val="en-US"/>
        </w:rPr>
        <w:t>the non-profit association, immediately preceded or followed by the words 'non-profit association' or by the abbreviation '</w:t>
      </w:r>
      <w:proofErr w:type="spellStart"/>
      <w:r w:rsidRPr="00E45F57">
        <w:rPr>
          <w:rFonts w:ascii="Arial" w:hAnsi="Arial" w:cs="Arial"/>
          <w:lang w:val="en-US"/>
        </w:rPr>
        <w:t>vzw</w:t>
      </w:r>
      <w:proofErr w:type="spellEnd"/>
      <w:r w:rsidRPr="00E45F57">
        <w:rPr>
          <w:rFonts w:ascii="Arial" w:hAnsi="Arial" w:cs="Arial"/>
          <w:lang w:val="en-US"/>
        </w:rPr>
        <w:t xml:space="preserve">', together with the following information: the exact indication of the registered office of the </w:t>
      </w:r>
      <w:proofErr w:type="spellStart"/>
      <w:r w:rsidRPr="00E45F57">
        <w:rPr>
          <w:rFonts w:ascii="Arial" w:hAnsi="Arial" w:cs="Arial"/>
          <w:lang w:val="en-US"/>
        </w:rPr>
        <w:t>vzw</w:t>
      </w:r>
      <w:proofErr w:type="spellEnd"/>
      <w:r w:rsidRPr="00E45F57">
        <w:rPr>
          <w:rFonts w:ascii="Arial" w:hAnsi="Arial" w:cs="Arial"/>
          <w:lang w:val="en-US"/>
        </w:rPr>
        <w:t xml:space="preserve">, the </w:t>
      </w:r>
      <w:r w:rsidR="00A71272" w:rsidRPr="00E45F57">
        <w:rPr>
          <w:rFonts w:ascii="Arial" w:hAnsi="Arial" w:cs="Arial"/>
          <w:lang w:val="en-US"/>
        </w:rPr>
        <w:t>enterprise</w:t>
      </w:r>
      <w:r w:rsidRPr="00E45F57">
        <w:rPr>
          <w:rFonts w:ascii="Arial" w:hAnsi="Arial" w:cs="Arial"/>
          <w:lang w:val="en-US"/>
        </w:rPr>
        <w:t xml:space="preserve"> number, the word 'register of legal persons' or the abbreviation 'RP</w:t>
      </w:r>
      <w:r w:rsidR="00A71272" w:rsidRPr="00E45F57">
        <w:rPr>
          <w:rFonts w:ascii="Arial" w:hAnsi="Arial" w:cs="Arial"/>
          <w:lang w:val="en-US"/>
        </w:rPr>
        <w:t>M</w:t>
      </w:r>
      <w:r w:rsidRPr="00E45F57">
        <w:rPr>
          <w:rFonts w:ascii="Arial" w:hAnsi="Arial" w:cs="Arial"/>
          <w:lang w:val="en-US"/>
        </w:rPr>
        <w:t xml:space="preserve">', the mention of the court of the registered office of the </w:t>
      </w:r>
      <w:r w:rsidR="00A71272" w:rsidRPr="00E45F57">
        <w:rPr>
          <w:rFonts w:ascii="Arial" w:hAnsi="Arial" w:cs="Arial"/>
          <w:lang w:val="en-US"/>
        </w:rPr>
        <w:t>association</w:t>
      </w:r>
      <w:r w:rsidRPr="00E45F57">
        <w:rPr>
          <w:rFonts w:ascii="Arial" w:hAnsi="Arial" w:cs="Arial"/>
          <w:lang w:val="en-US"/>
        </w:rPr>
        <w:t>, and in if applicable, the e-mail address and the website of the association</w:t>
      </w:r>
      <w:r w:rsidR="00A71272" w:rsidRPr="00E45F57">
        <w:rPr>
          <w:rFonts w:ascii="Arial" w:hAnsi="Arial" w:cs="Arial"/>
          <w:lang w:val="en-US"/>
        </w:rPr>
        <w:t xml:space="preserve">. </w:t>
      </w:r>
    </w:p>
    <w:p w14:paraId="2E786C1A" w14:textId="4ED7AC69" w:rsidR="00284715"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Article 2: Registered Office</w:t>
      </w:r>
    </w:p>
    <w:p w14:paraId="5312747F" w14:textId="6D175F60" w:rsidR="00A71272" w:rsidRPr="00E45F57" w:rsidRDefault="00A71272" w:rsidP="00E45F57">
      <w:pPr>
        <w:pStyle w:val="Plattetekst"/>
        <w:tabs>
          <w:tab w:val="left" w:pos="7797"/>
        </w:tabs>
        <w:spacing w:after="120" w:line="276" w:lineRule="auto"/>
        <w:ind w:left="100"/>
        <w:jc w:val="both"/>
        <w:rPr>
          <w:rFonts w:ascii="Arial" w:hAnsi="Arial" w:cs="Arial"/>
          <w:lang w:val="en-US"/>
        </w:rPr>
      </w:pPr>
      <w:r w:rsidRPr="00E45F57">
        <w:rPr>
          <w:rFonts w:ascii="Arial" w:hAnsi="Arial" w:cs="Arial"/>
          <w:lang w:val="en-US"/>
        </w:rPr>
        <w:t xml:space="preserve">The </w:t>
      </w:r>
      <w:r w:rsidR="008A07F8" w:rsidRPr="00E45F57">
        <w:rPr>
          <w:rFonts w:ascii="Arial" w:hAnsi="Arial" w:cs="Arial"/>
          <w:lang w:val="en-US"/>
        </w:rPr>
        <w:t>directors board</w:t>
      </w:r>
      <w:r w:rsidRPr="00E45F57">
        <w:rPr>
          <w:rFonts w:ascii="Arial" w:hAnsi="Arial" w:cs="Arial"/>
          <w:lang w:val="en-US"/>
        </w:rPr>
        <w:t xml:space="preserve"> is authorized to change the seat of the non-profit organization within the same language area.</w:t>
      </w:r>
    </w:p>
    <w:p w14:paraId="2E7E79D2" w14:textId="67DB906E" w:rsidR="00A71272" w:rsidRPr="00E45F57" w:rsidRDefault="00A71272" w:rsidP="00E45F57">
      <w:pPr>
        <w:pStyle w:val="Plattetekst"/>
        <w:tabs>
          <w:tab w:val="left" w:pos="7797"/>
        </w:tabs>
        <w:spacing w:after="120" w:line="276" w:lineRule="auto"/>
        <w:ind w:left="100"/>
        <w:jc w:val="both"/>
        <w:rPr>
          <w:rFonts w:ascii="Arial" w:hAnsi="Arial" w:cs="Arial"/>
          <w:lang w:val="en-US"/>
        </w:rPr>
      </w:pPr>
      <w:r w:rsidRPr="00E45F57">
        <w:rPr>
          <w:rFonts w:ascii="Arial" w:hAnsi="Arial" w:cs="Arial"/>
          <w:lang w:val="en-US"/>
        </w:rPr>
        <w:t xml:space="preserve">If the articles of association have to be amended as a result of a transfer of the registered office, only the general meeting can take this decision </w:t>
      </w:r>
      <w:proofErr w:type="spellStart"/>
      <w:r w:rsidR="00C67368" w:rsidRPr="00E45F57">
        <w:rPr>
          <w:rFonts w:ascii="Arial" w:hAnsi="Arial" w:cs="Arial"/>
          <w:lang w:val="en-US"/>
        </w:rPr>
        <w:t>takening</w:t>
      </w:r>
      <w:proofErr w:type="spellEnd"/>
      <w:r w:rsidR="00C67368" w:rsidRPr="00E45F57">
        <w:rPr>
          <w:rFonts w:ascii="Arial" w:hAnsi="Arial" w:cs="Arial"/>
          <w:lang w:val="en-US"/>
        </w:rPr>
        <w:t xml:space="preserve"> into account</w:t>
      </w:r>
      <w:r w:rsidRPr="00E45F57">
        <w:rPr>
          <w:rFonts w:ascii="Arial" w:hAnsi="Arial" w:cs="Arial"/>
          <w:lang w:val="en-US"/>
        </w:rPr>
        <w:t xml:space="preserve"> the requirements for an amendment of the articles of association.</w:t>
      </w:r>
    </w:p>
    <w:p w14:paraId="2F8791F3" w14:textId="6EF9A421" w:rsidR="00C67368"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 xml:space="preserve">Article 3: </w:t>
      </w:r>
      <w:r w:rsidR="00C67368" w:rsidRPr="00E45F57">
        <w:rPr>
          <w:rFonts w:ascii="Arial" w:hAnsi="Arial" w:cs="Arial"/>
          <w:lang w:val="en-US"/>
        </w:rPr>
        <w:t>Duration</w:t>
      </w:r>
    </w:p>
    <w:p w14:paraId="7D5D1880" w14:textId="362956BD" w:rsidR="00C67368"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The association is established for an indefinite period.</w:t>
      </w:r>
    </w:p>
    <w:p w14:paraId="6AF150F2" w14:textId="46BB4E46" w:rsidR="00E45F57" w:rsidRDefault="00E45F57" w:rsidP="00E45F57">
      <w:pPr>
        <w:pStyle w:val="Kop2"/>
        <w:spacing w:after="120" w:line="276" w:lineRule="auto"/>
        <w:jc w:val="both"/>
        <w:rPr>
          <w:rFonts w:ascii="Arial" w:hAnsi="Arial" w:cs="Arial"/>
          <w:b w:val="0"/>
          <w:bCs w:val="0"/>
          <w:lang w:val="en-US"/>
        </w:rPr>
      </w:pPr>
    </w:p>
    <w:p w14:paraId="1AB69EBC" w14:textId="77777777" w:rsidR="00E45F57" w:rsidRPr="00E45F57" w:rsidRDefault="00E45F57" w:rsidP="00E45F57">
      <w:pPr>
        <w:pStyle w:val="Kop2"/>
        <w:spacing w:after="120" w:line="276" w:lineRule="auto"/>
        <w:jc w:val="both"/>
        <w:rPr>
          <w:rFonts w:ascii="Arial" w:hAnsi="Arial" w:cs="Arial"/>
          <w:b w:val="0"/>
          <w:bCs w:val="0"/>
          <w:lang w:val="en-US"/>
        </w:rPr>
      </w:pPr>
    </w:p>
    <w:p w14:paraId="2F412D89" w14:textId="1451A63B" w:rsidR="00284715" w:rsidRPr="00E45F57" w:rsidRDefault="00C67368" w:rsidP="00E45F57">
      <w:pPr>
        <w:pStyle w:val="Kop2"/>
        <w:spacing w:after="120" w:line="276" w:lineRule="auto"/>
        <w:jc w:val="both"/>
        <w:rPr>
          <w:rFonts w:ascii="Arial" w:hAnsi="Arial" w:cs="Arial"/>
          <w:lang w:val="en-US"/>
        </w:rPr>
      </w:pPr>
      <w:r w:rsidRPr="00E45F57">
        <w:rPr>
          <w:rFonts w:ascii="Arial" w:hAnsi="Arial" w:cs="Arial"/>
          <w:lang w:val="en-US"/>
        </w:rPr>
        <w:lastRenderedPageBreak/>
        <w:t xml:space="preserve">Article 4: Objective and </w:t>
      </w:r>
      <w:r w:rsidR="00411361" w:rsidRPr="00E45F57">
        <w:rPr>
          <w:rFonts w:ascii="Arial" w:hAnsi="Arial" w:cs="Arial"/>
          <w:lang w:val="en-US"/>
        </w:rPr>
        <w:t>Purpose</w:t>
      </w:r>
    </w:p>
    <w:p w14:paraId="727CBF54" w14:textId="3DC00AEF" w:rsidR="00284715" w:rsidRPr="00E45F57" w:rsidRDefault="00411361" w:rsidP="00E45F57">
      <w:pPr>
        <w:pStyle w:val="Plattetekst"/>
        <w:spacing w:after="120" w:line="276" w:lineRule="auto"/>
        <w:ind w:left="100" w:right="116"/>
        <w:jc w:val="both"/>
        <w:rPr>
          <w:rFonts w:ascii="Arial" w:hAnsi="Arial" w:cs="Arial"/>
          <w:lang w:val="en-US"/>
        </w:rPr>
      </w:pPr>
      <w:r w:rsidRPr="00E45F57">
        <w:rPr>
          <w:rFonts w:ascii="Arial" w:hAnsi="Arial" w:cs="Arial"/>
          <w:lang w:val="en-US"/>
        </w:rPr>
        <w:t xml:space="preserve">The </w:t>
      </w:r>
      <w:r w:rsidR="00C67368" w:rsidRPr="00E45F57">
        <w:rPr>
          <w:rFonts w:ascii="Arial" w:hAnsi="Arial" w:cs="Arial"/>
          <w:lang w:val="en-US"/>
        </w:rPr>
        <w:t>a</w:t>
      </w:r>
      <w:r w:rsidR="004C62DF" w:rsidRPr="00E45F57">
        <w:rPr>
          <w:rFonts w:ascii="Arial" w:hAnsi="Arial" w:cs="Arial"/>
          <w:lang w:val="en-US"/>
        </w:rPr>
        <w:t xml:space="preserve">ssociation </w:t>
      </w:r>
      <w:r w:rsidRPr="00E45F57">
        <w:rPr>
          <w:rFonts w:ascii="Arial" w:hAnsi="Arial" w:cs="Arial"/>
          <w:lang w:val="en-US"/>
        </w:rPr>
        <w:t xml:space="preserve">pursues the following </w:t>
      </w:r>
      <w:proofErr w:type="spellStart"/>
      <w:r w:rsidR="00C67368" w:rsidRPr="00E45F57">
        <w:rPr>
          <w:rFonts w:ascii="Arial" w:hAnsi="Arial" w:cs="Arial"/>
          <w:lang w:val="en-US"/>
        </w:rPr>
        <w:t xml:space="preserve">non </w:t>
      </w:r>
      <w:r w:rsidRPr="00E45F57">
        <w:rPr>
          <w:rFonts w:ascii="Arial" w:hAnsi="Arial" w:cs="Arial"/>
          <w:lang w:val="en-US"/>
        </w:rPr>
        <w:t>profit</w:t>
      </w:r>
      <w:proofErr w:type="spellEnd"/>
      <w:r w:rsidRPr="00E45F57">
        <w:rPr>
          <w:rFonts w:ascii="Arial" w:hAnsi="Arial" w:cs="Arial"/>
          <w:lang w:val="en-US"/>
        </w:rPr>
        <w:t xml:space="preserve"> purposes:</w:t>
      </w:r>
    </w:p>
    <w:p w14:paraId="2F72400F" w14:textId="224BDA6B" w:rsidR="00D81DA9" w:rsidRPr="00E45F57" w:rsidRDefault="00411361" w:rsidP="00E45F57">
      <w:pPr>
        <w:pStyle w:val="Plattetekst"/>
        <w:spacing w:after="120" w:line="276" w:lineRule="auto"/>
        <w:ind w:left="100" w:right="117"/>
        <w:jc w:val="both"/>
        <w:rPr>
          <w:rFonts w:ascii="Arial" w:hAnsi="Arial" w:cs="Arial"/>
          <w:lang w:val="en-US"/>
        </w:rPr>
      </w:pPr>
      <w:r w:rsidRPr="00E45F57">
        <w:rPr>
          <w:rFonts w:ascii="Arial" w:hAnsi="Arial" w:cs="Arial"/>
          <w:lang w:val="en-US"/>
        </w:rPr>
        <w:t xml:space="preserve">Trust in Digital Life is an industry-driven </w:t>
      </w:r>
      <w:r w:rsidR="004C62DF" w:rsidRPr="00E45F57">
        <w:rPr>
          <w:rFonts w:ascii="Arial" w:hAnsi="Arial" w:cs="Arial"/>
          <w:lang w:val="en-US"/>
        </w:rPr>
        <w:t xml:space="preserve">association </w:t>
      </w:r>
      <w:r w:rsidRPr="00E45F57">
        <w:rPr>
          <w:rFonts w:ascii="Arial" w:hAnsi="Arial" w:cs="Arial"/>
          <w:lang w:val="en-US"/>
        </w:rPr>
        <w:t xml:space="preserve">that promotes innovation and collaboration to enable and leverage the development, provision and user acceptance of trustworthy ICT products </w:t>
      </w:r>
      <w:r w:rsidR="00186E07" w:rsidRPr="00E45F57">
        <w:rPr>
          <w:rFonts w:ascii="Arial" w:hAnsi="Arial" w:cs="Arial"/>
          <w:lang w:val="en-US"/>
        </w:rPr>
        <w:t xml:space="preserve">and </w:t>
      </w:r>
      <w:r w:rsidRPr="00E45F57">
        <w:rPr>
          <w:rFonts w:ascii="Arial" w:hAnsi="Arial" w:cs="Arial"/>
          <w:lang w:val="en-US"/>
        </w:rPr>
        <w:t>services stimulating the European competitiveness and the fundamental social issues raised by the introduction of digital technologies.</w:t>
      </w:r>
    </w:p>
    <w:p w14:paraId="698BF893" w14:textId="14A1C9A6" w:rsidR="00C67368"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 xml:space="preserve">Article </w:t>
      </w:r>
      <w:r w:rsidR="00C67368" w:rsidRPr="00E45F57">
        <w:rPr>
          <w:rFonts w:ascii="Arial" w:hAnsi="Arial" w:cs="Arial"/>
          <w:lang w:val="en-US"/>
        </w:rPr>
        <w:t>5</w:t>
      </w:r>
      <w:r w:rsidRPr="00E45F57">
        <w:rPr>
          <w:rFonts w:ascii="Arial" w:hAnsi="Arial" w:cs="Arial"/>
          <w:lang w:val="en-US"/>
        </w:rPr>
        <w:t xml:space="preserve">: </w:t>
      </w:r>
      <w:r w:rsidR="00C67368" w:rsidRPr="00E45F57">
        <w:rPr>
          <w:rFonts w:ascii="Arial" w:hAnsi="Arial" w:cs="Arial"/>
          <w:lang w:val="en-US"/>
        </w:rPr>
        <w:t xml:space="preserve">Communication </w:t>
      </w:r>
    </w:p>
    <w:p w14:paraId="6279D4CB" w14:textId="1C8EBF75"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The association can include an email address in its statutes. Any communication by </w:t>
      </w:r>
      <w:r w:rsidR="008A3234" w:rsidRPr="00E45F57">
        <w:rPr>
          <w:rFonts w:ascii="Arial" w:hAnsi="Arial" w:cs="Arial"/>
          <w:b w:val="0"/>
          <w:bCs w:val="0"/>
          <w:lang w:val="en-US"/>
        </w:rPr>
        <w:t xml:space="preserve">means of </w:t>
      </w:r>
      <w:r w:rsidRPr="00E45F57">
        <w:rPr>
          <w:rFonts w:ascii="Arial" w:hAnsi="Arial" w:cs="Arial"/>
          <w:b w:val="0"/>
          <w:bCs w:val="0"/>
          <w:lang w:val="en-US"/>
        </w:rPr>
        <w:t>this address by the members is deemed to have taken place. The e-mail address may be replaced, if necessary, by another equivalent means of communication.</w:t>
      </w:r>
    </w:p>
    <w:p w14:paraId="76E56289" w14:textId="7934D9DC"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The </w:t>
      </w:r>
      <w:r w:rsidR="008A3234" w:rsidRPr="00E45F57">
        <w:rPr>
          <w:rFonts w:ascii="Arial" w:hAnsi="Arial" w:cs="Arial"/>
          <w:b w:val="0"/>
          <w:bCs w:val="0"/>
          <w:lang w:val="en-US"/>
        </w:rPr>
        <w:t xml:space="preserve">directors board </w:t>
      </w:r>
      <w:r w:rsidRPr="00E45F57">
        <w:rPr>
          <w:rFonts w:ascii="Arial" w:hAnsi="Arial" w:cs="Arial"/>
          <w:b w:val="0"/>
          <w:bCs w:val="0"/>
          <w:lang w:val="en-US"/>
        </w:rPr>
        <w:t xml:space="preserve">can change the address of the website and the e-mail address even if they appear in the articles of association. This </w:t>
      </w:r>
      <w:r w:rsidR="008A3234" w:rsidRPr="00E45F57">
        <w:rPr>
          <w:rFonts w:ascii="Arial" w:hAnsi="Arial" w:cs="Arial"/>
          <w:b w:val="0"/>
          <w:bCs w:val="0"/>
          <w:lang w:val="en-US"/>
        </w:rPr>
        <w:t>amendment</w:t>
      </w:r>
      <w:r w:rsidRPr="00E45F57">
        <w:rPr>
          <w:rFonts w:ascii="Arial" w:hAnsi="Arial" w:cs="Arial"/>
          <w:b w:val="0"/>
          <w:bCs w:val="0"/>
          <w:lang w:val="en-US"/>
        </w:rPr>
        <w:t xml:space="preserve"> is communicated to members in accordance with </w:t>
      </w:r>
      <w:r w:rsidR="008A3234" w:rsidRPr="00E45F57">
        <w:rPr>
          <w:rFonts w:ascii="Arial" w:hAnsi="Arial" w:cs="Arial"/>
          <w:b w:val="0"/>
          <w:bCs w:val="0"/>
          <w:lang w:val="en-US"/>
        </w:rPr>
        <w:t>article</w:t>
      </w:r>
      <w:r w:rsidRPr="00E45F57">
        <w:rPr>
          <w:rFonts w:ascii="Arial" w:hAnsi="Arial" w:cs="Arial"/>
          <w:b w:val="0"/>
          <w:bCs w:val="0"/>
          <w:lang w:val="en-US"/>
        </w:rPr>
        <w:t xml:space="preserve"> 2:32</w:t>
      </w:r>
      <w:r w:rsidR="008A3234" w:rsidRPr="00E45F57">
        <w:rPr>
          <w:rFonts w:ascii="Arial" w:hAnsi="Arial" w:cs="Arial"/>
          <w:b w:val="0"/>
          <w:bCs w:val="0"/>
          <w:lang w:val="en-US"/>
        </w:rPr>
        <w:t xml:space="preserve"> of the Belgian Companies and Associations Code</w:t>
      </w:r>
      <w:r w:rsidRPr="00E45F57">
        <w:rPr>
          <w:rFonts w:ascii="Arial" w:hAnsi="Arial" w:cs="Arial"/>
          <w:b w:val="0"/>
          <w:bCs w:val="0"/>
          <w:lang w:val="en-US"/>
        </w:rPr>
        <w:t>.</w:t>
      </w:r>
    </w:p>
    <w:p w14:paraId="59020619" w14:textId="77777777"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Any member can at any time provide the association with an email address to communicate with him. Any communication to this e-mail address is considered valid. The association can use this address until the notification by the member concerned or of his wish to no longer communicate by e-mail.</w:t>
      </w:r>
    </w:p>
    <w:p w14:paraId="3DB0CF50" w14:textId="5025E7CB"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The members of </w:t>
      </w:r>
      <w:r w:rsidR="008A3234" w:rsidRPr="00E45F57">
        <w:rPr>
          <w:rFonts w:ascii="Arial" w:hAnsi="Arial" w:cs="Arial"/>
          <w:b w:val="0"/>
          <w:bCs w:val="0"/>
          <w:lang w:val="en-US"/>
        </w:rPr>
        <w:t xml:space="preserve">the directors </w:t>
      </w:r>
      <w:proofErr w:type="spellStart"/>
      <w:r w:rsidR="008A3234" w:rsidRPr="00E45F57">
        <w:rPr>
          <w:rFonts w:ascii="Arial" w:hAnsi="Arial" w:cs="Arial"/>
          <w:b w:val="0"/>
          <w:bCs w:val="0"/>
          <w:lang w:val="en-US"/>
        </w:rPr>
        <w:t>borad</w:t>
      </w:r>
      <w:proofErr w:type="spellEnd"/>
      <w:r w:rsidRPr="00E45F57">
        <w:rPr>
          <w:rFonts w:ascii="Arial" w:hAnsi="Arial" w:cs="Arial"/>
          <w:b w:val="0"/>
          <w:bCs w:val="0"/>
          <w:lang w:val="en-US"/>
        </w:rPr>
        <w:t xml:space="preserve"> and, where applicable, the statutory auditor, can provide an email address at the start of their mandate to communicate with the association. Any communication to this e-mail address is considered valid. The association can use this address until the notification by the relevant mandate holder of another e-mail address or of his wish to no longer communicate by e-mail.</w:t>
      </w:r>
    </w:p>
    <w:p w14:paraId="430E0EEC" w14:textId="77777777"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The e-mail address may be replaced, if necessary, by another equivalent means of communication.</w:t>
      </w:r>
    </w:p>
    <w:p w14:paraId="3B4F0000" w14:textId="41B4AD95" w:rsidR="00C67368" w:rsidRPr="00E45F57" w:rsidRDefault="00C67368"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It communicates with members or the </w:t>
      </w:r>
      <w:r w:rsidR="008A3234" w:rsidRPr="00E45F57">
        <w:rPr>
          <w:rFonts w:ascii="Arial" w:hAnsi="Arial" w:cs="Arial"/>
          <w:b w:val="0"/>
          <w:bCs w:val="0"/>
          <w:lang w:val="en-US"/>
        </w:rPr>
        <w:t>board of directors</w:t>
      </w:r>
      <w:r w:rsidRPr="00E45F57">
        <w:rPr>
          <w:rFonts w:ascii="Arial" w:hAnsi="Arial" w:cs="Arial"/>
          <w:b w:val="0"/>
          <w:bCs w:val="0"/>
          <w:lang w:val="en-US"/>
        </w:rPr>
        <w:t xml:space="preserve"> and, where applicable, </w:t>
      </w:r>
      <w:r w:rsidR="008A3234" w:rsidRPr="00E45F57">
        <w:rPr>
          <w:rFonts w:ascii="Arial" w:hAnsi="Arial" w:cs="Arial"/>
          <w:b w:val="0"/>
          <w:bCs w:val="0"/>
          <w:lang w:val="en-US"/>
        </w:rPr>
        <w:t>statutory auditor</w:t>
      </w:r>
      <w:r w:rsidRPr="00E45F57">
        <w:rPr>
          <w:rFonts w:ascii="Arial" w:hAnsi="Arial" w:cs="Arial"/>
          <w:b w:val="0"/>
          <w:bCs w:val="0"/>
          <w:lang w:val="en-US"/>
        </w:rPr>
        <w:t xml:space="preserve"> for whom the association does not have an e-mail address, by regular mail, which it sends on the same day as the communications by e-mail.</w:t>
      </w:r>
    </w:p>
    <w:p w14:paraId="72C55D4A" w14:textId="3668135C" w:rsidR="00284715" w:rsidRPr="00E45F57" w:rsidRDefault="00C67368" w:rsidP="00E45F57">
      <w:pPr>
        <w:pStyle w:val="Kop2"/>
        <w:spacing w:after="120" w:line="276" w:lineRule="auto"/>
        <w:jc w:val="both"/>
        <w:rPr>
          <w:rFonts w:ascii="Arial" w:hAnsi="Arial" w:cs="Arial"/>
          <w:lang w:val="en-US"/>
        </w:rPr>
      </w:pPr>
      <w:r w:rsidRPr="00E45F57">
        <w:rPr>
          <w:rFonts w:ascii="Arial" w:hAnsi="Arial" w:cs="Arial"/>
          <w:lang w:val="en-US"/>
        </w:rPr>
        <w:t xml:space="preserve">Article 6: </w:t>
      </w:r>
      <w:r w:rsidR="00411361" w:rsidRPr="00E45F57">
        <w:rPr>
          <w:rFonts w:ascii="Arial" w:hAnsi="Arial" w:cs="Arial"/>
          <w:lang w:val="en-US"/>
        </w:rPr>
        <w:t>Members</w:t>
      </w:r>
    </w:p>
    <w:p w14:paraId="456B0273" w14:textId="6FB24595" w:rsidR="00284715" w:rsidRPr="00E45F57" w:rsidRDefault="00411361" w:rsidP="00E45F57">
      <w:pPr>
        <w:pStyle w:val="Plattetekst"/>
        <w:spacing w:after="120" w:line="276" w:lineRule="auto"/>
        <w:ind w:left="100" w:right="117"/>
        <w:jc w:val="both"/>
        <w:rPr>
          <w:rFonts w:ascii="Arial" w:hAnsi="Arial" w:cs="Arial"/>
          <w:lang w:val="en-US"/>
        </w:rPr>
      </w:pPr>
      <w:r w:rsidRPr="00E45F57">
        <w:rPr>
          <w:rFonts w:ascii="Arial" w:hAnsi="Arial" w:cs="Arial"/>
          <w:lang w:val="en-US"/>
        </w:rPr>
        <w:t xml:space="preserve">The </w:t>
      </w:r>
      <w:r w:rsidR="004C62DF" w:rsidRPr="00E45F57">
        <w:rPr>
          <w:rFonts w:ascii="Arial" w:hAnsi="Arial" w:cs="Arial"/>
          <w:lang w:val="en-US"/>
        </w:rPr>
        <w:t xml:space="preserve">Association </w:t>
      </w:r>
      <w:r w:rsidRPr="00E45F57">
        <w:rPr>
          <w:rFonts w:ascii="Arial" w:hAnsi="Arial" w:cs="Arial"/>
          <w:lang w:val="en-US"/>
        </w:rPr>
        <w:t xml:space="preserve">is open to European and other </w:t>
      </w:r>
      <w:proofErr w:type="spellStart"/>
      <w:r w:rsidRPr="00E45F57">
        <w:rPr>
          <w:rFonts w:ascii="Arial" w:hAnsi="Arial" w:cs="Arial"/>
          <w:lang w:val="en-US"/>
        </w:rPr>
        <w:t>organi</w:t>
      </w:r>
      <w:r w:rsidR="00110548" w:rsidRPr="00E45F57">
        <w:rPr>
          <w:rFonts w:ascii="Arial" w:hAnsi="Arial" w:cs="Arial"/>
          <w:lang w:val="en-US"/>
        </w:rPr>
        <w:t>s</w:t>
      </w:r>
      <w:r w:rsidRPr="00E45F57">
        <w:rPr>
          <w:rFonts w:ascii="Arial" w:hAnsi="Arial" w:cs="Arial"/>
          <w:lang w:val="en-US"/>
        </w:rPr>
        <w:t>ations</w:t>
      </w:r>
      <w:proofErr w:type="spellEnd"/>
      <w:r w:rsidR="002B0513" w:rsidRPr="00E45F57">
        <w:rPr>
          <w:rFonts w:ascii="Arial" w:hAnsi="Arial" w:cs="Arial"/>
          <w:lang w:val="en-US"/>
        </w:rPr>
        <w:t xml:space="preserve">. </w:t>
      </w:r>
      <w:r w:rsidR="001526B2" w:rsidRPr="00E45F57">
        <w:rPr>
          <w:rFonts w:ascii="Arial" w:hAnsi="Arial" w:cs="Arial"/>
          <w:lang w:val="en-US"/>
        </w:rPr>
        <w:t>M</w:t>
      </w:r>
      <w:r w:rsidRPr="00E45F57">
        <w:rPr>
          <w:rFonts w:ascii="Arial" w:hAnsi="Arial" w:cs="Arial"/>
          <w:lang w:val="en-US"/>
        </w:rPr>
        <w:t xml:space="preserve">embers can have any legal personality. Members are usually </w:t>
      </w:r>
      <w:proofErr w:type="spellStart"/>
      <w:r w:rsidRPr="00E45F57">
        <w:rPr>
          <w:rFonts w:ascii="Arial" w:hAnsi="Arial" w:cs="Arial"/>
          <w:lang w:val="en-US"/>
        </w:rPr>
        <w:t>organisations</w:t>
      </w:r>
      <w:proofErr w:type="spellEnd"/>
      <w:r w:rsidRPr="00E45F57">
        <w:rPr>
          <w:rFonts w:ascii="Arial" w:hAnsi="Arial" w:cs="Arial"/>
          <w:lang w:val="en-US"/>
        </w:rPr>
        <w:t xml:space="preserve"> involved in research, development and support of ICT-related products with a demonstrated interest in promoting </w:t>
      </w:r>
      <w:r w:rsidR="002B0513" w:rsidRPr="00E45F57">
        <w:rPr>
          <w:rFonts w:ascii="Arial" w:hAnsi="Arial" w:cs="Arial"/>
          <w:lang w:val="en-US"/>
        </w:rPr>
        <w:t xml:space="preserve">security, privacy and </w:t>
      </w:r>
      <w:r w:rsidRPr="00E45F57">
        <w:rPr>
          <w:rFonts w:ascii="Arial" w:hAnsi="Arial" w:cs="Arial"/>
          <w:lang w:val="en-US"/>
        </w:rPr>
        <w:t>trustworthiness for the user of hardware, software, transactions and online</w:t>
      </w:r>
      <w:r w:rsidRPr="00E45F57">
        <w:rPr>
          <w:rFonts w:ascii="Arial" w:hAnsi="Arial" w:cs="Arial"/>
          <w:spacing w:val="-22"/>
          <w:lang w:val="en-US"/>
        </w:rPr>
        <w:t xml:space="preserve"> </w:t>
      </w:r>
      <w:r w:rsidRPr="00E45F57">
        <w:rPr>
          <w:rFonts w:ascii="Arial" w:hAnsi="Arial" w:cs="Arial"/>
          <w:lang w:val="en-US"/>
        </w:rPr>
        <w:t>services.</w:t>
      </w:r>
      <w:r w:rsidR="002B0513" w:rsidRPr="00E45F57">
        <w:rPr>
          <w:rFonts w:ascii="Arial" w:hAnsi="Arial" w:cs="Arial"/>
          <w:lang w:val="en-US"/>
        </w:rPr>
        <w:t xml:space="preserve"> Members </w:t>
      </w:r>
      <w:r w:rsidR="004C62DF" w:rsidRPr="00E45F57">
        <w:rPr>
          <w:rFonts w:ascii="Arial" w:hAnsi="Arial" w:cs="Arial"/>
          <w:lang w:val="en-US"/>
        </w:rPr>
        <w:t>may</w:t>
      </w:r>
      <w:r w:rsidR="002B0513" w:rsidRPr="00E45F57">
        <w:rPr>
          <w:rFonts w:ascii="Arial" w:hAnsi="Arial" w:cs="Arial"/>
          <w:lang w:val="en-US"/>
        </w:rPr>
        <w:t xml:space="preserve"> also be those addressing the social implications of ICT-related products related to security, privacy and trustworthiness.</w:t>
      </w:r>
    </w:p>
    <w:p w14:paraId="3549DB28" w14:textId="59DA7754" w:rsidR="00284715" w:rsidRPr="00E45F57" w:rsidRDefault="00411361" w:rsidP="00E45F57">
      <w:pPr>
        <w:pStyle w:val="Plattetekst"/>
        <w:spacing w:after="120" w:line="276" w:lineRule="auto"/>
        <w:ind w:left="100"/>
        <w:jc w:val="both"/>
        <w:rPr>
          <w:rFonts w:ascii="Arial" w:hAnsi="Arial" w:cs="Arial"/>
          <w:lang w:val="en-US"/>
        </w:rPr>
      </w:pPr>
      <w:r w:rsidRPr="00E45F57">
        <w:rPr>
          <w:rFonts w:ascii="Arial" w:hAnsi="Arial" w:cs="Arial"/>
          <w:lang w:val="en-US"/>
        </w:rPr>
        <w:t xml:space="preserve">The Association has </w:t>
      </w:r>
      <w:r w:rsidR="008F2289" w:rsidRPr="00E45F57">
        <w:rPr>
          <w:rFonts w:ascii="Arial" w:hAnsi="Arial" w:cs="Arial"/>
          <w:lang w:val="en-US"/>
        </w:rPr>
        <w:t xml:space="preserve">four </w:t>
      </w:r>
      <w:r w:rsidRPr="00E45F57">
        <w:rPr>
          <w:rFonts w:ascii="Arial" w:hAnsi="Arial" w:cs="Arial"/>
          <w:lang w:val="en-US"/>
        </w:rPr>
        <w:t xml:space="preserve">different </w:t>
      </w:r>
      <w:r w:rsidR="001A7E4A" w:rsidRPr="00E45F57">
        <w:rPr>
          <w:rFonts w:ascii="Arial" w:hAnsi="Arial" w:cs="Arial"/>
          <w:lang w:val="en-US"/>
        </w:rPr>
        <w:t xml:space="preserve">categories </w:t>
      </w:r>
      <w:r w:rsidRPr="00E45F57">
        <w:rPr>
          <w:rFonts w:ascii="Arial" w:hAnsi="Arial" w:cs="Arial"/>
          <w:lang w:val="en-US"/>
        </w:rPr>
        <w:t>of Members:</w:t>
      </w:r>
    </w:p>
    <w:p w14:paraId="6D695E27" w14:textId="4BB3E450" w:rsidR="00284715" w:rsidRPr="00E45F57" w:rsidRDefault="001A7E4A" w:rsidP="00E45F57">
      <w:pPr>
        <w:tabs>
          <w:tab w:val="left" w:pos="821"/>
        </w:tabs>
        <w:spacing w:after="120" w:line="276" w:lineRule="auto"/>
        <w:ind w:left="1418" w:right="114" w:hanging="992"/>
        <w:jc w:val="both"/>
        <w:rPr>
          <w:rFonts w:ascii="Arial" w:hAnsi="Arial" w:cs="Arial"/>
          <w:sz w:val="20"/>
          <w:lang w:val="en-US"/>
        </w:rPr>
      </w:pPr>
      <w:r w:rsidRPr="00E45F57">
        <w:rPr>
          <w:rFonts w:ascii="Arial" w:hAnsi="Arial" w:cs="Arial"/>
          <w:sz w:val="20"/>
          <w:lang w:val="en-US"/>
        </w:rPr>
        <w:lastRenderedPageBreak/>
        <w:t xml:space="preserve">Category 1: </w:t>
      </w:r>
      <w:r w:rsidR="00411361" w:rsidRPr="00E45F57">
        <w:rPr>
          <w:rFonts w:ascii="Arial" w:hAnsi="Arial" w:cs="Arial"/>
          <w:sz w:val="20"/>
          <w:lang w:val="en-US"/>
        </w:rPr>
        <w:t xml:space="preserve">Large </w:t>
      </w:r>
      <w:r w:rsidR="001526B2" w:rsidRPr="00E45F57">
        <w:rPr>
          <w:rFonts w:ascii="Arial" w:hAnsi="Arial" w:cs="Arial"/>
          <w:sz w:val="20"/>
          <w:lang w:val="en-US"/>
        </w:rPr>
        <w:t>companies</w:t>
      </w:r>
      <w:r w:rsidR="00411361" w:rsidRPr="00E45F57">
        <w:rPr>
          <w:rFonts w:ascii="Arial" w:hAnsi="Arial" w:cs="Arial"/>
          <w:sz w:val="20"/>
          <w:lang w:val="en-US"/>
        </w:rPr>
        <w:t xml:space="preserve">. A large </w:t>
      </w:r>
      <w:r w:rsidR="001526B2" w:rsidRPr="00E45F57">
        <w:rPr>
          <w:rFonts w:ascii="Arial" w:hAnsi="Arial" w:cs="Arial"/>
          <w:sz w:val="20"/>
          <w:lang w:val="en-US"/>
        </w:rPr>
        <w:t>company</w:t>
      </w:r>
      <w:r w:rsidR="00411361" w:rsidRPr="00E45F57">
        <w:rPr>
          <w:rFonts w:ascii="Arial" w:hAnsi="Arial" w:cs="Arial"/>
          <w:sz w:val="20"/>
          <w:lang w:val="en-US"/>
        </w:rPr>
        <w:t xml:space="preserve"> is a company with more than 250 employees, and w</w:t>
      </w:r>
      <w:r w:rsidR="001526B2" w:rsidRPr="00E45F57">
        <w:rPr>
          <w:rFonts w:ascii="Arial" w:hAnsi="Arial" w:cs="Arial"/>
          <w:sz w:val="20"/>
          <w:lang w:val="en-US"/>
        </w:rPr>
        <w:t>ith</w:t>
      </w:r>
      <w:r w:rsidR="00411361" w:rsidRPr="00E45F57">
        <w:rPr>
          <w:rFonts w:ascii="Arial" w:hAnsi="Arial" w:cs="Arial"/>
          <w:sz w:val="20"/>
          <w:lang w:val="en-US"/>
        </w:rPr>
        <w:t xml:space="preserve"> an annual turnover </w:t>
      </w:r>
      <w:r w:rsidR="001526B2" w:rsidRPr="00E45F57">
        <w:rPr>
          <w:rFonts w:ascii="Arial" w:hAnsi="Arial" w:cs="Arial"/>
          <w:sz w:val="20"/>
          <w:lang w:val="en-US"/>
        </w:rPr>
        <w:t xml:space="preserve">of more than </w:t>
      </w:r>
      <w:r w:rsidR="00411361" w:rsidRPr="00E45F57">
        <w:rPr>
          <w:rFonts w:ascii="Arial" w:hAnsi="Arial" w:cs="Arial"/>
          <w:sz w:val="20"/>
          <w:lang w:val="en-US"/>
        </w:rPr>
        <w:t xml:space="preserve">50 </w:t>
      </w:r>
      <w:r w:rsidRPr="00E45F57">
        <w:rPr>
          <w:rFonts w:ascii="Arial" w:hAnsi="Arial" w:cs="Arial"/>
          <w:sz w:val="20"/>
          <w:lang w:val="en-US"/>
        </w:rPr>
        <w:t>MEUR</w:t>
      </w:r>
      <w:r w:rsidR="00411361" w:rsidRPr="00E45F57">
        <w:rPr>
          <w:rFonts w:ascii="Arial" w:hAnsi="Arial" w:cs="Arial"/>
          <w:sz w:val="20"/>
          <w:lang w:val="en-US"/>
        </w:rPr>
        <w:t xml:space="preserve">, and/or </w:t>
      </w:r>
      <w:r w:rsidR="00677B9C" w:rsidRPr="00E45F57">
        <w:rPr>
          <w:rFonts w:ascii="Arial" w:hAnsi="Arial" w:cs="Arial"/>
          <w:sz w:val="20"/>
          <w:lang w:val="en-US"/>
        </w:rPr>
        <w:t xml:space="preserve">the </w:t>
      </w:r>
      <w:r w:rsidR="00411361" w:rsidRPr="00E45F57">
        <w:rPr>
          <w:rFonts w:ascii="Arial" w:hAnsi="Arial" w:cs="Arial"/>
          <w:sz w:val="20"/>
          <w:lang w:val="en-US"/>
        </w:rPr>
        <w:t xml:space="preserve">balance </w:t>
      </w:r>
      <w:r w:rsidR="00B42244" w:rsidRPr="00E45F57">
        <w:rPr>
          <w:rFonts w:ascii="Arial" w:hAnsi="Arial" w:cs="Arial"/>
          <w:sz w:val="20"/>
          <w:lang w:val="en-US"/>
        </w:rPr>
        <w:t xml:space="preserve">sheet total </w:t>
      </w:r>
      <w:r w:rsidR="00677B9C" w:rsidRPr="00E45F57">
        <w:rPr>
          <w:rFonts w:ascii="Arial" w:hAnsi="Arial" w:cs="Arial"/>
          <w:sz w:val="20"/>
          <w:lang w:val="en-US"/>
        </w:rPr>
        <w:t xml:space="preserve">is </w:t>
      </w:r>
      <w:r w:rsidR="001526B2" w:rsidRPr="00E45F57">
        <w:rPr>
          <w:rFonts w:ascii="Arial" w:hAnsi="Arial" w:cs="Arial"/>
          <w:sz w:val="20"/>
          <w:lang w:val="en-US"/>
        </w:rPr>
        <w:t xml:space="preserve">more than  </w:t>
      </w:r>
      <w:r w:rsidR="00411361" w:rsidRPr="00E45F57">
        <w:rPr>
          <w:rFonts w:ascii="Arial" w:hAnsi="Arial" w:cs="Arial"/>
          <w:sz w:val="20"/>
          <w:lang w:val="en-US"/>
        </w:rPr>
        <w:t xml:space="preserve">43 </w:t>
      </w:r>
      <w:r w:rsidRPr="00E45F57">
        <w:rPr>
          <w:rFonts w:ascii="Arial" w:hAnsi="Arial" w:cs="Arial"/>
          <w:sz w:val="20"/>
          <w:lang w:val="en-US"/>
        </w:rPr>
        <w:t>MEUR</w:t>
      </w:r>
      <w:r w:rsidR="00411361" w:rsidRPr="00E45F57">
        <w:rPr>
          <w:rFonts w:ascii="Arial" w:hAnsi="Arial" w:cs="Arial"/>
          <w:sz w:val="20"/>
          <w:lang w:val="en-US"/>
        </w:rPr>
        <w:t>.</w:t>
      </w:r>
    </w:p>
    <w:p w14:paraId="7E4DE916" w14:textId="01A76DC5" w:rsidR="00284715" w:rsidRPr="00E45F57" w:rsidRDefault="001A7E4A" w:rsidP="00E45F57">
      <w:pPr>
        <w:pStyle w:val="Lijstalinea"/>
        <w:tabs>
          <w:tab w:val="left" w:pos="821"/>
        </w:tabs>
        <w:spacing w:after="120" w:line="276" w:lineRule="auto"/>
        <w:ind w:left="1418" w:right="119" w:hanging="992"/>
        <w:rPr>
          <w:rFonts w:ascii="Arial" w:hAnsi="Arial" w:cs="Arial"/>
          <w:sz w:val="20"/>
          <w:lang w:val="en-US"/>
        </w:rPr>
      </w:pPr>
      <w:r w:rsidRPr="00E45F57">
        <w:rPr>
          <w:rFonts w:ascii="Arial" w:hAnsi="Arial" w:cs="Arial"/>
          <w:sz w:val="20"/>
          <w:lang w:val="en-US"/>
        </w:rPr>
        <w:t xml:space="preserve">Category 2: </w:t>
      </w:r>
      <w:r w:rsidR="00411361" w:rsidRPr="00E45F57">
        <w:rPr>
          <w:rFonts w:ascii="Arial" w:hAnsi="Arial" w:cs="Arial"/>
          <w:sz w:val="20"/>
          <w:lang w:val="en-US"/>
        </w:rPr>
        <w:t xml:space="preserve">SMEs. An SME is a </w:t>
      </w:r>
      <w:r w:rsidR="001526B2" w:rsidRPr="00E45F57">
        <w:rPr>
          <w:rFonts w:ascii="Arial" w:hAnsi="Arial" w:cs="Arial"/>
          <w:sz w:val="20"/>
          <w:lang w:val="en-US"/>
        </w:rPr>
        <w:t xml:space="preserve">company </w:t>
      </w:r>
      <w:r w:rsidR="00411361" w:rsidRPr="00E45F57">
        <w:rPr>
          <w:rFonts w:ascii="Arial" w:hAnsi="Arial" w:cs="Arial"/>
          <w:sz w:val="20"/>
          <w:lang w:val="en-US"/>
        </w:rPr>
        <w:t xml:space="preserve">with less than 250 employees, and </w:t>
      </w:r>
      <w:r w:rsidR="001526B2" w:rsidRPr="00E45F57">
        <w:rPr>
          <w:rFonts w:ascii="Arial" w:hAnsi="Arial" w:cs="Arial"/>
          <w:sz w:val="20"/>
          <w:lang w:val="en-US"/>
        </w:rPr>
        <w:t>with</w:t>
      </w:r>
      <w:r w:rsidR="00411361" w:rsidRPr="00E45F57">
        <w:rPr>
          <w:rFonts w:ascii="Arial" w:hAnsi="Arial" w:cs="Arial"/>
          <w:sz w:val="20"/>
          <w:lang w:val="en-US"/>
        </w:rPr>
        <w:t xml:space="preserve"> an annual turnover not </w:t>
      </w:r>
      <w:r w:rsidR="001526B2" w:rsidRPr="00E45F57">
        <w:rPr>
          <w:rFonts w:ascii="Arial" w:hAnsi="Arial" w:cs="Arial"/>
          <w:sz w:val="20"/>
          <w:lang w:val="en-US"/>
        </w:rPr>
        <w:t xml:space="preserve">more than </w:t>
      </w:r>
      <w:r w:rsidR="00411361" w:rsidRPr="00E45F57">
        <w:rPr>
          <w:rFonts w:ascii="Arial" w:hAnsi="Arial" w:cs="Arial"/>
          <w:sz w:val="20"/>
          <w:lang w:val="en-US"/>
        </w:rPr>
        <w:t xml:space="preserve">50 </w:t>
      </w:r>
      <w:r w:rsidRPr="00E45F57">
        <w:rPr>
          <w:rFonts w:ascii="Arial" w:hAnsi="Arial" w:cs="Arial"/>
          <w:sz w:val="20"/>
          <w:lang w:val="en-US"/>
        </w:rPr>
        <w:t>MEUR</w:t>
      </w:r>
      <w:r w:rsidR="00411361" w:rsidRPr="00E45F57">
        <w:rPr>
          <w:rFonts w:ascii="Arial" w:hAnsi="Arial" w:cs="Arial"/>
          <w:sz w:val="20"/>
          <w:lang w:val="en-US"/>
        </w:rPr>
        <w:t xml:space="preserve">, and/or an annual balance sheet total not </w:t>
      </w:r>
      <w:r w:rsidR="001526B2" w:rsidRPr="00E45F57">
        <w:rPr>
          <w:rFonts w:ascii="Arial" w:hAnsi="Arial" w:cs="Arial"/>
          <w:sz w:val="20"/>
          <w:lang w:val="en-US"/>
        </w:rPr>
        <w:t xml:space="preserve">more than </w:t>
      </w:r>
      <w:r w:rsidR="00411361" w:rsidRPr="00E45F57">
        <w:rPr>
          <w:rFonts w:ascii="Arial" w:hAnsi="Arial" w:cs="Arial"/>
          <w:sz w:val="20"/>
          <w:lang w:val="en-US"/>
        </w:rPr>
        <w:t xml:space="preserve">43 </w:t>
      </w:r>
      <w:r w:rsidRPr="00E45F57">
        <w:rPr>
          <w:rFonts w:ascii="Arial" w:hAnsi="Arial" w:cs="Arial"/>
          <w:sz w:val="20"/>
          <w:lang w:val="en-US"/>
        </w:rPr>
        <w:t>MEUR</w:t>
      </w:r>
      <w:r w:rsidR="00411361" w:rsidRPr="00E45F57">
        <w:rPr>
          <w:rFonts w:ascii="Arial" w:hAnsi="Arial" w:cs="Arial"/>
          <w:sz w:val="20"/>
          <w:lang w:val="en-US"/>
        </w:rPr>
        <w:t>.</w:t>
      </w:r>
    </w:p>
    <w:p w14:paraId="0DF3F8FE" w14:textId="0F2ADAF6" w:rsidR="00284715" w:rsidRPr="00E45F57" w:rsidRDefault="001A7E4A" w:rsidP="00E45F57">
      <w:pPr>
        <w:tabs>
          <w:tab w:val="left" w:pos="821"/>
        </w:tabs>
        <w:spacing w:after="120" w:line="276" w:lineRule="auto"/>
        <w:ind w:left="1418" w:right="118" w:hanging="992"/>
        <w:jc w:val="both"/>
        <w:rPr>
          <w:rFonts w:ascii="Arial" w:hAnsi="Arial" w:cs="Arial"/>
          <w:sz w:val="20"/>
          <w:lang w:val="en-US"/>
        </w:rPr>
      </w:pPr>
      <w:r w:rsidRPr="00E45F57">
        <w:rPr>
          <w:rFonts w:ascii="Arial" w:hAnsi="Arial" w:cs="Arial"/>
          <w:sz w:val="20"/>
          <w:lang w:val="en-US"/>
        </w:rPr>
        <w:t>Category 3: Not-for</w:t>
      </w:r>
      <w:r w:rsidR="001526B2" w:rsidRPr="00E45F57">
        <w:rPr>
          <w:rFonts w:ascii="Arial" w:hAnsi="Arial" w:cs="Arial"/>
          <w:sz w:val="20"/>
          <w:lang w:val="en-US"/>
        </w:rPr>
        <w:t>-</w:t>
      </w:r>
      <w:r w:rsidR="00411361" w:rsidRPr="00E45F57">
        <w:rPr>
          <w:rFonts w:ascii="Arial" w:hAnsi="Arial" w:cs="Arial"/>
          <w:sz w:val="20"/>
          <w:lang w:val="en-US"/>
        </w:rPr>
        <w:t xml:space="preserve">profit </w:t>
      </w:r>
      <w:proofErr w:type="spellStart"/>
      <w:r w:rsidR="00411361" w:rsidRPr="00E45F57">
        <w:rPr>
          <w:rFonts w:ascii="Arial" w:hAnsi="Arial" w:cs="Arial"/>
          <w:sz w:val="20"/>
          <w:lang w:val="en-US"/>
        </w:rPr>
        <w:t>organisations</w:t>
      </w:r>
      <w:proofErr w:type="spellEnd"/>
      <w:r w:rsidR="00411361" w:rsidRPr="00E45F57">
        <w:rPr>
          <w:rFonts w:ascii="Arial" w:hAnsi="Arial" w:cs="Arial"/>
          <w:sz w:val="20"/>
          <w:lang w:val="en-US"/>
        </w:rPr>
        <w:t xml:space="preserve"> </w:t>
      </w:r>
      <w:r w:rsidR="001526B2" w:rsidRPr="00E45F57">
        <w:rPr>
          <w:rFonts w:ascii="Arial" w:hAnsi="Arial" w:cs="Arial"/>
          <w:sz w:val="20"/>
          <w:lang w:val="en-US"/>
        </w:rPr>
        <w:t xml:space="preserve">(such as universities, knowledge institutes, consumer </w:t>
      </w:r>
      <w:proofErr w:type="spellStart"/>
      <w:r w:rsidR="001526B2" w:rsidRPr="00E45F57">
        <w:rPr>
          <w:rFonts w:ascii="Arial" w:hAnsi="Arial" w:cs="Arial"/>
          <w:sz w:val="20"/>
          <w:lang w:val="en-US"/>
        </w:rPr>
        <w:t>organisations</w:t>
      </w:r>
      <w:proofErr w:type="spellEnd"/>
      <w:r w:rsidR="001526B2" w:rsidRPr="00E45F57">
        <w:rPr>
          <w:rFonts w:ascii="Arial" w:hAnsi="Arial" w:cs="Arial"/>
          <w:sz w:val="20"/>
          <w:lang w:val="en-US"/>
        </w:rPr>
        <w:t xml:space="preserve">, local and national governments, charitable institutions) whose </w:t>
      </w:r>
      <w:r w:rsidR="00411361" w:rsidRPr="00E45F57">
        <w:rPr>
          <w:rFonts w:ascii="Arial" w:hAnsi="Arial" w:cs="Arial"/>
          <w:sz w:val="20"/>
          <w:lang w:val="en-US"/>
        </w:rPr>
        <w:t>activities or needs</w:t>
      </w:r>
      <w:r w:rsidR="00186E07" w:rsidRPr="00E45F57">
        <w:rPr>
          <w:rFonts w:ascii="Arial" w:hAnsi="Arial" w:cs="Arial"/>
          <w:sz w:val="20"/>
          <w:lang w:val="en-US"/>
        </w:rPr>
        <w:t xml:space="preserve"> are</w:t>
      </w:r>
      <w:r w:rsidR="00411361" w:rsidRPr="00E45F57">
        <w:rPr>
          <w:rFonts w:ascii="Arial" w:hAnsi="Arial" w:cs="Arial"/>
          <w:sz w:val="20"/>
          <w:lang w:val="en-US"/>
        </w:rPr>
        <w:t xml:space="preserve"> related to the purpose described in Article 3</w:t>
      </w:r>
      <w:r w:rsidR="001526B2" w:rsidRPr="00E45F57">
        <w:rPr>
          <w:rFonts w:ascii="Arial" w:hAnsi="Arial" w:cs="Arial"/>
          <w:sz w:val="20"/>
          <w:lang w:val="en-US"/>
        </w:rPr>
        <w:t>.</w:t>
      </w:r>
      <w:r w:rsidR="00411361" w:rsidRPr="00E45F57">
        <w:rPr>
          <w:rFonts w:ascii="Arial" w:hAnsi="Arial" w:cs="Arial"/>
          <w:sz w:val="20"/>
          <w:lang w:val="en-US"/>
        </w:rPr>
        <w:t xml:space="preserve"> </w:t>
      </w:r>
    </w:p>
    <w:p w14:paraId="2873AA0E" w14:textId="2CBAEB8B" w:rsidR="00674B31" w:rsidRPr="00E45F57" w:rsidRDefault="00B644C6" w:rsidP="00E45F57">
      <w:pPr>
        <w:tabs>
          <w:tab w:val="left" w:pos="821"/>
        </w:tabs>
        <w:spacing w:after="120" w:line="276" w:lineRule="auto"/>
        <w:ind w:right="118"/>
        <w:jc w:val="both"/>
        <w:rPr>
          <w:rFonts w:ascii="Arial" w:hAnsi="Arial" w:cs="Arial"/>
          <w:sz w:val="20"/>
          <w:lang w:val="en-US"/>
        </w:rPr>
      </w:pPr>
      <w:r w:rsidRPr="00E45F57">
        <w:rPr>
          <w:rFonts w:ascii="Arial" w:hAnsi="Arial" w:cs="Arial"/>
          <w:sz w:val="20"/>
          <w:lang w:val="en-US"/>
        </w:rPr>
        <w:t>A fourth categor</w:t>
      </w:r>
      <w:r w:rsidR="006D2A64" w:rsidRPr="00E45F57">
        <w:rPr>
          <w:rFonts w:ascii="Arial" w:hAnsi="Arial" w:cs="Arial"/>
          <w:sz w:val="20"/>
          <w:lang w:val="en-US"/>
        </w:rPr>
        <w:t>y</w:t>
      </w:r>
      <w:r w:rsidRPr="00E45F57">
        <w:rPr>
          <w:rFonts w:ascii="Arial" w:hAnsi="Arial" w:cs="Arial"/>
          <w:sz w:val="20"/>
          <w:lang w:val="en-US"/>
        </w:rPr>
        <w:t>, s</w:t>
      </w:r>
      <w:r w:rsidR="00E3322B" w:rsidRPr="00E45F57">
        <w:rPr>
          <w:rFonts w:ascii="Arial" w:hAnsi="Arial" w:cs="Arial"/>
          <w:sz w:val="20"/>
          <w:lang w:val="en-US"/>
        </w:rPr>
        <w:t>tudents</w:t>
      </w:r>
      <w:r w:rsidRPr="00E45F57">
        <w:rPr>
          <w:rFonts w:ascii="Arial" w:hAnsi="Arial" w:cs="Arial"/>
          <w:sz w:val="20"/>
          <w:lang w:val="en-US"/>
        </w:rPr>
        <w:t xml:space="preserve">, can enter the association as an ‘joined member’. They don’t have any voting rights at the assembly </w:t>
      </w:r>
      <w:r w:rsidR="00E3322B" w:rsidRPr="00E45F57">
        <w:rPr>
          <w:rFonts w:ascii="Arial" w:hAnsi="Arial" w:cs="Arial"/>
          <w:sz w:val="20"/>
          <w:lang w:val="en-US"/>
        </w:rPr>
        <w:t>. A student is a doctoral or post-doctoral student</w:t>
      </w:r>
      <w:r w:rsidR="00E3322B" w:rsidRPr="00E45F57">
        <w:rPr>
          <w:rFonts w:ascii="Arial" w:hAnsi="Arial" w:cs="Arial"/>
          <w:sz w:val="20"/>
          <w:lang w:val="en-GB"/>
        </w:rPr>
        <w:t xml:space="preserve"> with a </w:t>
      </w:r>
      <w:r w:rsidR="00E3322B" w:rsidRPr="00E45F57">
        <w:rPr>
          <w:rFonts w:ascii="Arial" w:hAnsi="Arial" w:cs="Arial"/>
          <w:sz w:val="20"/>
          <w:lang w:val="en-US"/>
        </w:rPr>
        <w:t xml:space="preserve">commitment to contributing to the activities of the </w:t>
      </w:r>
      <w:r w:rsidR="00674B31" w:rsidRPr="00E45F57">
        <w:rPr>
          <w:rFonts w:ascii="Arial" w:hAnsi="Arial" w:cs="Arial"/>
          <w:sz w:val="20"/>
          <w:lang w:val="en-US"/>
        </w:rPr>
        <w:t>A</w:t>
      </w:r>
      <w:r w:rsidR="00E3322B" w:rsidRPr="00E45F57">
        <w:rPr>
          <w:rFonts w:ascii="Arial" w:hAnsi="Arial" w:cs="Arial"/>
          <w:sz w:val="20"/>
          <w:lang w:val="en-US"/>
        </w:rPr>
        <w:t xml:space="preserve">ssociation. </w:t>
      </w:r>
      <w:r w:rsidR="00301EAD" w:rsidRPr="00E45F57">
        <w:rPr>
          <w:rFonts w:ascii="Arial" w:hAnsi="Arial" w:cs="Arial"/>
          <w:sz w:val="20"/>
          <w:lang w:val="en-US"/>
        </w:rPr>
        <w:t>Student</w:t>
      </w:r>
      <w:r w:rsidR="00E3322B" w:rsidRPr="00E45F57">
        <w:rPr>
          <w:rFonts w:ascii="Arial" w:hAnsi="Arial" w:cs="Arial"/>
          <w:sz w:val="20"/>
          <w:lang w:val="en-US"/>
        </w:rPr>
        <w:t xml:space="preserve">s may only participate in one activity of the </w:t>
      </w:r>
      <w:r w:rsidR="00674B31" w:rsidRPr="00E45F57">
        <w:rPr>
          <w:rFonts w:ascii="Arial" w:hAnsi="Arial" w:cs="Arial"/>
          <w:sz w:val="20"/>
          <w:lang w:val="en-US"/>
        </w:rPr>
        <w:t>A</w:t>
      </w:r>
      <w:r w:rsidR="00E3322B" w:rsidRPr="00E45F57">
        <w:rPr>
          <w:rFonts w:ascii="Arial" w:hAnsi="Arial" w:cs="Arial"/>
          <w:sz w:val="20"/>
          <w:lang w:val="en-US"/>
        </w:rPr>
        <w:t xml:space="preserve">ssociation. Membership of the </w:t>
      </w:r>
      <w:r w:rsidR="00674B31" w:rsidRPr="00E45F57">
        <w:rPr>
          <w:rFonts w:ascii="Arial" w:hAnsi="Arial" w:cs="Arial"/>
          <w:sz w:val="20"/>
          <w:lang w:val="en-US"/>
        </w:rPr>
        <w:t>A</w:t>
      </w:r>
      <w:r w:rsidR="00E3322B" w:rsidRPr="00E45F57">
        <w:rPr>
          <w:rFonts w:ascii="Arial" w:hAnsi="Arial" w:cs="Arial"/>
          <w:sz w:val="20"/>
          <w:lang w:val="en-US"/>
        </w:rPr>
        <w:t xml:space="preserve">ssociation is initially limited to a year, extensible based on past and expected contributions to the activities of the </w:t>
      </w:r>
      <w:r w:rsidR="00674B31" w:rsidRPr="00E45F57">
        <w:rPr>
          <w:rFonts w:ascii="Arial" w:hAnsi="Arial" w:cs="Arial"/>
          <w:sz w:val="20"/>
          <w:lang w:val="en-US"/>
        </w:rPr>
        <w:t>A</w:t>
      </w:r>
      <w:r w:rsidR="00E3322B" w:rsidRPr="00E45F57">
        <w:rPr>
          <w:rFonts w:ascii="Arial" w:hAnsi="Arial" w:cs="Arial"/>
          <w:sz w:val="20"/>
          <w:lang w:val="en-US"/>
        </w:rPr>
        <w:t>ssociation.</w:t>
      </w:r>
    </w:p>
    <w:p w14:paraId="4012A7FC" w14:textId="6EC7BC79" w:rsidR="00B644C6" w:rsidRPr="00E45F57" w:rsidRDefault="00B644C6" w:rsidP="00E45F57">
      <w:pPr>
        <w:tabs>
          <w:tab w:val="left" w:pos="821"/>
        </w:tabs>
        <w:spacing w:after="120" w:line="276" w:lineRule="auto"/>
        <w:ind w:right="118"/>
        <w:jc w:val="both"/>
        <w:rPr>
          <w:rFonts w:ascii="Arial" w:hAnsi="Arial" w:cs="Arial"/>
          <w:sz w:val="20"/>
          <w:lang w:val="en-US"/>
        </w:rPr>
      </w:pPr>
      <w:r w:rsidRPr="00E45F57">
        <w:rPr>
          <w:rFonts w:ascii="Arial" w:hAnsi="Arial" w:cs="Arial"/>
          <w:sz w:val="20"/>
          <w:lang w:val="en-US"/>
        </w:rPr>
        <w:t xml:space="preserve">The directors board will keep a register of the effective members at the </w:t>
      </w:r>
      <w:proofErr w:type="spellStart"/>
      <w:r w:rsidRPr="00E45F57">
        <w:rPr>
          <w:rFonts w:ascii="Arial" w:hAnsi="Arial" w:cs="Arial"/>
          <w:sz w:val="20"/>
          <w:lang w:val="en-US"/>
        </w:rPr>
        <w:t>registerd</w:t>
      </w:r>
      <w:proofErr w:type="spellEnd"/>
      <w:r w:rsidRPr="00E45F57">
        <w:rPr>
          <w:rFonts w:ascii="Arial" w:hAnsi="Arial" w:cs="Arial"/>
          <w:sz w:val="20"/>
          <w:lang w:val="en-US"/>
        </w:rPr>
        <w:t xml:space="preserve"> office of the association. This register states the name, first names and place of residence of the members and the date of accession and possible </w:t>
      </w:r>
      <w:r w:rsidR="001D5314" w:rsidRPr="00E45F57">
        <w:rPr>
          <w:rFonts w:ascii="Arial" w:hAnsi="Arial" w:cs="Arial"/>
          <w:sz w:val="20"/>
          <w:lang w:val="en-US"/>
        </w:rPr>
        <w:t>withdrawal</w:t>
      </w:r>
      <w:r w:rsidRPr="00E45F57">
        <w:rPr>
          <w:rFonts w:ascii="Arial" w:hAnsi="Arial" w:cs="Arial"/>
          <w:sz w:val="20"/>
          <w:lang w:val="en-US"/>
        </w:rPr>
        <w:t>. The administrative authority may decide that this register may be kept in electronic form. All members can consult the register of members at the registered office of the association. To this end, they shall send a written request to the administrative authority with which they agree on a date and time of consultation of the register. The register cannot be moved.</w:t>
      </w:r>
    </w:p>
    <w:p w14:paraId="5AD464D0" w14:textId="4843B5B2" w:rsidR="00284715" w:rsidRPr="00E45F57" w:rsidRDefault="00411361" w:rsidP="00E45F57">
      <w:pPr>
        <w:pStyle w:val="Kop2"/>
        <w:spacing w:after="120" w:line="276" w:lineRule="auto"/>
        <w:ind w:left="0"/>
        <w:jc w:val="both"/>
        <w:rPr>
          <w:rFonts w:ascii="Arial" w:hAnsi="Arial" w:cs="Arial"/>
          <w:lang w:val="en-US"/>
        </w:rPr>
      </w:pPr>
      <w:r w:rsidRPr="00E45F57">
        <w:rPr>
          <w:rFonts w:ascii="Arial" w:hAnsi="Arial" w:cs="Arial"/>
          <w:lang w:val="en-US"/>
        </w:rPr>
        <w:t xml:space="preserve">Article </w:t>
      </w:r>
      <w:r w:rsidR="001D5314" w:rsidRPr="00E45F57">
        <w:rPr>
          <w:rFonts w:ascii="Arial" w:hAnsi="Arial" w:cs="Arial"/>
          <w:lang w:val="en-US"/>
        </w:rPr>
        <w:t>7</w:t>
      </w:r>
      <w:r w:rsidRPr="00E45F57">
        <w:rPr>
          <w:rFonts w:ascii="Arial" w:hAnsi="Arial" w:cs="Arial"/>
          <w:lang w:val="en-US"/>
        </w:rPr>
        <w:t>: Accession, Removal and Exclusion</w:t>
      </w:r>
    </w:p>
    <w:p w14:paraId="404B951D" w14:textId="471E18F1" w:rsidR="00284715" w:rsidRPr="00E45F57" w:rsidRDefault="00411361" w:rsidP="00E45F57">
      <w:pPr>
        <w:pStyle w:val="Plattetekst"/>
        <w:spacing w:after="120" w:line="276" w:lineRule="auto"/>
        <w:jc w:val="both"/>
        <w:rPr>
          <w:rFonts w:ascii="Arial" w:hAnsi="Arial" w:cs="Arial"/>
          <w:sz w:val="19"/>
          <w:lang w:val="en-US"/>
        </w:rPr>
      </w:pPr>
      <w:r w:rsidRPr="00E45F57">
        <w:rPr>
          <w:rFonts w:ascii="Arial" w:hAnsi="Arial" w:cs="Arial"/>
          <w:lang w:val="en-US"/>
        </w:rPr>
        <w:t xml:space="preserve">The accession of new </w:t>
      </w:r>
      <w:r w:rsidR="001526B2" w:rsidRPr="00E45F57">
        <w:rPr>
          <w:rFonts w:ascii="Arial" w:hAnsi="Arial" w:cs="Arial"/>
          <w:lang w:val="en-US"/>
        </w:rPr>
        <w:t xml:space="preserve">Members </w:t>
      </w:r>
      <w:r w:rsidRPr="00E45F57">
        <w:rPr>
          <w:rFonts w:ascii="Arial" w:hAnsi="Arial" w:cs="Arial"/>
          <w:lang w:val="en-US"/>
        </w:rPr>
        <w:t>is as follows:</w:t>
      </w:r>
    </w:p>
    <w:p w14:paraId="6ECC5651" w14:textId="35D55010" w:rsidR="00284715" w:rsidRPr="00E45F57" w:rsidRDefault="00411361" w:rsidP="00E45F57">
      <w:pPr>
        <w:pStyle w:val="HTML-voorafopgemaakt"/>
        <w:spacing w:after="120" w:line="276" w:lineRule="auto"/>
        <w:ind w:right="115"/>
        <w:jc w:val="both"/>
        <w:rPr>
          <w:rFonts w:ascii="Arial" w:hAnsi="Arial" w:cs="Arial"/>
        </w:rPr>
      </w:pPr>
      <w:proofErr w:type="spellStart"/>
      <w:r w:rsidRPr="00E45F57">
        <w:rPr>
          <w:rFonts w:ascii="Arial" w:eastAsia="Calibri" w:hAnsi="Arial" w:cs="Arial"/>
          <w:lang w:val="en-US" w:eastAsia="nl-NL" w:bidi="nl-NL"/>
        </w:rPr>
        <w:t>Organisations</w:t>
      </w:r>
      <w:proofErr w:type="spellEnd"/>
      <w:r w:rsidRPr="00E45F57">
        <w:rPr>
          <w:rFonts w:ascii="Arial" w:eastAsia="Calibri" w:hAnsi="Arial" w:cs="Arial"/>
          <w:lang w:val="en-US" w:eastAsia="nl-NL" w:bidi="nl-NL"/>
        </w:rPr>
        <w:t xml:space="preserve"> </w:t>
      </w:r>
      <w:r w:rsidR="001526B2" w:rsidRPr="00E45F57">
        <w:rPr>
          <w:rFonts w:ascii="Arial" w:hAnsi="Arial" w:cs="Arial"/>
          <w:lang w:val="en-US"/>
        </w:rPr>
        <w:t xml:space="preserve">that wish to become Members must send their request to join the </w:t>
      </w:r>
      <w:r w:rsidR="004C62DF" w:rsidRPr="00E45F57">
        <w:rPr>
          <w:rFonts w:ascii="Arial" w:hAnsi="Arial" w:cs="Arial"/>
          <w:lang w:val="en-US"/>
        </w:rPr>
        <w:t xml:space="preserve">Association </w:t>
      </w:r>
      <w:r w:rsidR="001526B2" w:rsidRPr="00E45F57">
        <w:rPr>
          <w:rFonts w:ascii="Arial" w:hAnsi="Arial" w:cs="Arial"/>
          <w:lang w:val="en-US"/>
        </w:rPr>
        <w:t>in writing</w:t>
      </w:r>
      <w:r w:rsidRPr="00E45F57">
        <w:rPr>
          <w:rFonts w:ascii="Arial" w:hAnsi="Arial" w:cs="Arial"/>
        </w:rPr>
        <w:t>. The Board of Directors approves the accession of new Members.</w:t>
      </w:r>
    </w:p>
    <w:p w14:paraId="64967E2F" w14:textId="77777777" w:rsidR="001D5314" w:rsidRPr="00E45F57" w:rsidRDefault="001D5314" w:rsidP="00E45F57">
      <w:pPr>
        <w:pStyle w:val="HTML-voorafopgemaakt"/>
        <w:spacing w:after="120" w:line="276" w:lineRule="auto"/>
        <w:ind w:right="115"/>
        <w:jc w:val="both"/>
        <w:rPr>
          <w:rFonts w:ascii="Arial" w:hAnsi="Arial" w:cs="Arial"/>
          <w:lang w:val="en-US"/>
        </w:rPr>
      </w:pPr>
      <w:r w:rsidRPr="00E45F57">
        <w:rPr>
          <w:rFonts w:ascii="Arial" w:hAnsi="Arial" w:cs="Arial"/>
          <w:lang w:val="en-US"/>
        </w:rPr>
        <w:t>Members who wish to resign notify the general meeting. If the dismissal of a member causes the number of members to fall below the legal or statutory minimum, the dismissal will be suspended until a replacement has been found within a reasonable period. Members must fulfill their existing financial obligations (such as membership fees) before their resignation can take effect.</w:t>
      </w:r>
    </w:p>
    <w:p w14:paraId="7C73B46D" w14:textId="77777777" w:rsidR="001D5314" w:rsidRPr="00E45F57" w:rsidRDefault="001D5314" w:rsidP="00E45F57">
      <w:pPr>
        <w:pStyle w:val="HTML-voorafopgemaakt"/>
        <w:spacing w:after="120" w:line="276" w:lineRule="auto"/>
        <w:ind w:right="115"/>
        <w:jc w:val="both"/>
        <w:rPr>
          <w:rFonts w:ascii="Arial" w:hAnsi="Arial" w:cs="Arial"/>
          <w:lang w:val="en-US"/>
        </w:rPr>
      </w:pPr>
      <w:r w:rsidRPr="00E45F57">
        <w:rPr>
          <w:rFonts w:ascii="Arial" w:hAnsi="Arial" w:cs="Arial"/>
          <w:lang w:val="en-US"/>
        </w:rPr>
        <w:t>Membership of an effective member automatically ends upon death.</w:t>
      </w:r>
    </w:p>
    <w:p w14:paraId="7DDDB440" w14:textId="77777777" w:rsidR="001D5314" w:rsidRPr="00E45F57" w:rsidRDefault="001D5314" w:rsidP="00E45F57">
      <w:pPr>
        <w:pStyle w:val="HTML-voorafopgemaakt"/>
        <w:spacing w:after="120" w:line="276" w:lineRule="auto"/>
        <w:ind w:right="115"/>
        <w:jc w:val="both"/>
        <w:rPr>
          <w:rFonts w:ascii="Arial" w:hAnsi="Arial" w:cs="Arial"/>
          <w:lang w:val="en-US"/>
        </w:rPr>
      </w:pPr>
      <w:r w:rsidRPr="00E45F57">
        <w:rPr>
          <w:rFonts w:ascii="Arial" w:hAnsi="Arial" w:cs="Arial"/>
          <w:lang w:val="en-US"/>
        </w:rPr>
        <w:t>In addition, a member is deemed to resign in the following circumstances and the membership will therefore expire immediately and automatically:</w:t>
      </w:r>
    </w:p>
    <w:p w14:paraId="150DC4DA" w14:textId="77777777" w:rsidR="001D5314" w:rsidRPr="00E45F57" w:rsidRDefault="001D5314" w:rsidP="00E45F57">
      <w:pPr>
        <w:pStyle w:val="HTML-voorafopgemaakt"/>
        <w:numPr>
          <w:ilvl w:val="0"/>
          <w:numId w:val="12"/>
        </w:numPr>
        <w:spacing w:after="120" w:line="276" w:lineRule="auto"/>
        <w:ind w:right="115"/>
        <w:jc w:val="both"/>
        <w:rPr>
          <w:rFonts w:ascii="Arial" w:hAnsi="Arial" w:cs="Arial"/>
          <w:lang w:val="en-US"/>
        </w:rPr>
      </w:pPr>
      <w:r w:rsidRPr="00E45F57">
        <w:rPr>
          <w:rFonts w:ascii="Arial" w:hAnsi="Arial" w:cs="Arial"/>
          <w:lang w:val="en-US"/>
        </w:rPr>
        <w:t>bankruptcy, insolvency and liquidation;</w:t>
      </w:r>
    </w:p>
    <w:p w14:paraId="011A50CC" w14:textId="77777777" w:rsidR="001D5314" w:rsidRPr="00E45F57" w:rsidRDefault="001D5314" w:rsidP="00E45F57">
      <w:pPr>
        <w:pStyle w:val="HTML-voorafopgemaakt"/>
        <w:numPr>
          <w:ilvl w:val="0"/>
          <w:numId w:val="12"/>
        </w:numPr>
        <w:spacing w:after="120" w:line="276" w:lineRule="auto"/>
        <w:ind w:right="115"/>
        <w:jc w:val="both"/>
        <w:rPr>
          <w:rFonts w:ascii="Arial" w:hAnsi="Arial" w:cs="Arial"/>
          <w:lang w:val="en-US"/>
        </w:rPr>
      </w:pPr>
      <w:r w:rsidRPr="00E45F57">
        <w:rPr>
          <w:rFonts w:ascii="Arial" w:hAnsi="Arial" w:cs="Arial"/>
          <w:lang w:val="en-US"/>
        </w:rPr>
        <w:t>non-conformity policy and rules related to membership;</w:t>
      </w:r>
    </w:p>
    <w:p w14:paraId="0E673CCA" w14:textId="77777777" w:rsidR="001D5314" w:rsidRPr="00E45F57" w:rsidRDefault="001D5314" w:rsidP="00E45F57">
      <w:pPr>
        <w:pStyle w:val="HTML-voorafopgemaakt"/>
        <w:numPr>
          <w:ilvl w:val="0"/>
          <w:numId w:val="12"/>
        </w:numPr>
        <w:spacing w:after="120" w:line="276" w:lineRule="auto"/>
        <w:ind w:right="115"/>
        <w:jc w:val="both"/>
        <w:rPr>
          <w:rFonts w:ascii="Arial" w:hAnsi="Arial" w:cs="Arial"/>
          <w:lang w:val="en-US"/>
        </w:rPr>
      </w:pPr>
      <w:r w:rsidRPr="00E45F57">
        <w:rPr>
          <w:rFonts w:ascii="Arial" w:hAnsi="Arial" w:cs="Arial"/>
          <w:lang w:val="en-US"/>
        </w:rPr>
        <w:lastRenderedPageBreak/>
        <w:t>conduct that is harmful to the interests of the association;</w:t>
      </w:r>
    </w:p>
    <w:p w14:paraId="61632BC2" w14:textId="77777777" w:rsidR="001D5314" w:rsidRPr="00E45F57" w:rsidRDefault="001D5314" w:rsidP="00E45F57">
      <w:pPr>
        <w:pStyle w:val="HTML-voorafopgemaakt"/>
        <w:numPr>
          <w:ilvl w:val="0"/>
          <w:numId w:val="12"/>
        </w:numPr>
        <w:spacing w:after="120" w:line="276" w:lineRule="auto"/>
        <w:ind w:right="115"/>
        <w:jc w:val="both"/>
        <w:rPr>
          <w:rFonts w:ascii="Arial" w:hAnsi="Arial" w:cs="Arial"/>
          <w:lang w:val="en-US"/>
        </w:rPr>
      </w:pPr>
      <w:r w:rsidRPr="00E45F57">
        <w:rPr>
          <w:rFonts w:ascii="Arial" w:hAnsi="Arial" w:cs="Arial"/>
          <w:lang w:val="en-US"/>
        </w:rPr>
        <w:t>change of control;</w:t>
      </w:r>
    </w:p>
    <w:p w14:paraId="2AC75449" w14:textId="4D76CB54" w:rsidR="001D5314" w:rsidRPr="00E45F57" w:rsidRDefault="001D5314" w:rsidP="00E45F57">
      <w:pPr>
        <w:pStyle w:val="HTML-voorafopgemaakt"/>
        <w:numPr>
          <w:ilvl w:val="0"/>
          <w:numId w:val="12"/>
        </w:numPr>
        <w:spacing w:after="120" w:line="276" w:lineRule="auto"/>
        <w:ind w:right="115"/>
        <w:jc w:val="both"/>
        <w:rPr>
          <w:rFonts w:ascii="Arial" w:hAnsi="Arial" w:cs="Arial"/>
          <w:lang w:val="en-US"/>
        </w:rPr>
      </w:pPr>
      <w:r w:rsidRPr="00E45F57">
        <w:rPr>
          <w:rFonts w:ascii="Arial" w:hAnsi="Arial" w:cs="Arial"/>
          <w:lang w:val="en-US"/>
        </w:rPr>
        <w:t>failure to pay contributions or failure to rectify the situation after written notice of default.</w:t>
      </w:r>
    </w:p>
    <w:p w14:paraId="3BF94C43" w14:textId="77777777" w:rsidR="001D5314" w:rsidRPr="00E45F57" w:rsidRDefault="001D5314" w:rsidP="00E45F57">
      <w:pPr>
        <w:pStyle w:val="HTML-voorafopgemaakt"/>
        <w:spacing w:after="120" w:line="276" w:lineRule="auto"/>
        <w:ind w:right="115"/>
        <w:jc w:val="both"/>
        <w:rPr>
          <w:rFonts w:ascii="Arial" w:hAnsi="Arial" w:cs="Arial"/>
          <w:lang w:val="en-US"/>
        </w:rPr>
      </w:pPr>
      <w:r w:rsidRPr="00E45F57">
        <w:rPr>
          <w:rFonts w:ascii="Arial" w:hAnsi="Arial" w:cs="Arial"/>
          <w:lang w:val="en-US"/>
        </w:rPr>
        <w:t>The exclusion of a member must be indicated in the convening notice. The member must be heard. The exclusion can only be pronounced by the general meeting with due observance of the attendance and majority requirements prescribed for an amendment to the articles of association.</w:t>
      </w:r>
    </w:p>
    <w:p w14:paraId="7A1BEFF6" w14:textId="65EF74B6" w:rsidR="001D5314" w:rsidRPr="00E45F57" w:rsidRDefault="001D5314" w:rsidP="00E45F57">
      <w:pPr>
        <w:pStyle w:val="HTML-voorafopgemaakt"/>
        <w:spacing w:after="120" w:line="276" w:lineRule="auto"/>
        <w:ind w:right="115"/>
        <w:jc w:val="both"/>
        <w:rPr>
          <w:rFonts w:ascii="Arial" w:hAnsi="Arial" w:cs="Arial"/>
          <w:lang w:val="en-US"/>
        </w:rPr>
      </w:pPr>
      <w:r w:rsidRPr="00E45F57">
        <w:rPr>
          <w:rFonts w:ascii="Arial" w:hAnsi="Arial" w:cs="Arial"/>
          <w:lang w:val="en-US"/>
        </w:rPr>
        <w:t>A resigning or excluded working member is not entitled to the possession of the association and cannot recover paid contributions.</w:t>
      </w:r>
    </w:p>
    <w:p w14:paraId="08A01F57" w14:textId="2979EC31" w:rsidR="00284715" w:rsidRPr="00E45F57" w:rsidRDefault="00411361" w:rsidP="00E45F57">
      <w:pPr>
        <w:pStyle w:val="Kop2"/>
        <w:spacing w:after="120" w:line="276" w:lineRule="auto"/>
        <w:ind w:left="0"/>
        <w:jc w:val="both"/>
        <w:rPr>
          <w:rFonts w:ascii="Arial" w:hAnsi="Arial" w:cs="Arial"/>
          <w:lang w:val="en-US"/>
        </w:rPr>
      </w:pPr>
      <w:r w:rsidRPr="00E45F57">
        <w:rPr>
          <w:rFonts w:ascii="Arial" w:hAnsi="Arial" w:cs="Arial"/>
          <w:lang w:val="en-US"/>
        </w:rPr>
        <w:t xml:space="preserve">Article </w:t>
      </w:r>
      <w:r w:rsidR="004052EC" w:rsidRPr="00E45F57">
        <w:rPr>
          <w:rFonts w:ascii="Arial" w:hAnsi="Arial" w:cs="Arial"/>
          <w:lang w:val="en-US"/>
        </w:rPr>
        <w:t>7</w:t>
      </w:r>
      <w:r w:rsidRPr="00E45F57">
        <w:rPr>
          <w:rFonts w:ascii="Arial" w:hAnsi="Arial" w:cs="Arial"/>
          <w:lang w:val="en-US"/>
        </w:rPr>
        <w:t>: Contributions</w:t>
      </w:r>
    </w:p>
    <w:p w14:paraId="32570AB7" w14:textId="057CCEEA" w:rsidR="00712638" w:rsidRPr="00E45F57" w:rsidRDefault="00411361" w:rsidP="00E45F57">
      <w:pPr>
        <w:pStyle w:val="Plattetekst"/>
        <w:spacing w:after="120" w:line="276" w:lineRule="auto"/>
        <w:jc w:val="both"/>
        <w:rPr>
          <w:rFonts w:ascii="Arial" w:hAnsi="Arial" w:cs="Arial"/>
          <w:lang w:val="en-US"/>
        </w:rPr>
      </w:pPr>
      <w:r w:rsidRPr="00E45F57">
        <w:rPr>
          <w:rFonts w:ascii="Arial" w:hAnsi="Arial" w:cs="Arial"/>
          <w:lang w:val="en-US"/>
        </w:rPr>
        <w:t xml:space="preserve">Members will pay </w:t>
      </w:r>
      <w:r w:rsidR="005B0126" w:rsidRPr="00E45F57">
        <w:rPr>
          <w:rFonts w:ascii="Arial" w:hAnsi="Arial" w:cs="Arial"/>
          <w:lang w:val="en-US"/>
        </w:rPr>
        <w:t>an annual</w:t>
      </w:r>
      <w:r w:rsidRPr="00E45F57">
        <w:rPr>
          <w:rFonts w:ascii="Arial" w:hAnsi="Arial" w:cs="Arial"/>
          <w:lang w:val="en-US"/>
        </w:rPr>
        <w:t xml:space="preserve"> financial membership </w:t>
      </w:r>
      <w:r w:rsidR="005B0126" w:rsidRPr="00E45F57">
        <w:rPr>
          <w:rFonts w:ascii="Arial" w:hAnsi="Arial" w:cs="Arial"/>
          <w:lang w:val="en-US"/>
        </w:rPr>
        <w:t>compensation (</w:t>
      </w:r>
      <w:r w:rsidRPr="00E45F57">
        <w:rPr>
          <w:rFonts w:ascii="Arial" w:hAnsi="Arial" w:cs="Arial"/>
          <w:lang w:val="en-US"/>
        </w:rPr>
        <w:t xml:space="preserve">contribution) </w:t>
      </w:r>
      <w:r w:rsidR="00345343" w:rsidRPr="00E45F57">
        <w:rPr>
          <w:rFonts w:ascii="Arial" w:hAnsi="Arial" w:cs="Arial"/>
          <w:lang w:val="en-US"/>
        </w:rPr>
        <w:t xml:space="preserve">that has been </w:t>
      </w:r>
      <w:r w:rsidRPr="00E45F57">
        <w:rPr>
          <w:rFonts w:ascii="Arial" w:hAnsi="Arial" w:cs="Arial"/>
          <w:lang w:val="en-US"/>
        </w:rPr>
        <w:t>determined</w:t>
      </w:r>
      <w:r w:rsidR="00345343" w:rsidRPr="00E45F57">
        <w:rPr>
          <w:rFonts w:ascii="Arial" w:hAnsi="Arial" w:cs="Arial"/>
          <w:lang w:val="en-US"/>
        </w:rPr>
        <w:t xml:space="preserve"> </w:t>
      </w:r>
      <w:r w:rsidRPr="00E45F57">
        <w:rPr>
          <w:rFonts w:ascii="Arial" w:hAnsi="Arial" w:cs="Arial"/>
          <w:lang w:val="en-US"/>
        </w:rPr>
        <w:t xml:space="preserve">by the General Assembly </w:t>
      </w:r>
      <w:r w:rsidR="00345343" w:rsidRPr="00E45F57">
        <w:rPr>
          <w:rFonts w:ascii="Arial" w:hAnsi="Arial" w:cs="Arial"/>
          <w:lang w:val="en-US"/>
        </w:rPr>
        <w:t>on the</w:t>
      </w:r>
      <w:r w:rsidRPr="00E45F57">
        <w:rPr>
          <w:rFonts w:ascii="Arial" w:hAnsi="Arial" w:cs="Arial"/>
          <w:lang w:val="en-US"/>
        </w:rPr>
        <w:t xml:space="preserve"> proposal of the Board of Directors. </w:t>
      </w:r>
    </w:p>
    <w:p w14:paraId="3851D0F6" w14:textId="77777777" w:rsidR="004052EC" w:rsidRPr="00E45F57" w:rsidRDefault="00712638" w:rsidP="00E45F57">
      <w:pPr>
        <w:pStyle w:val="HTML-voorafopgemaakt"/>
        <w:spacing w:after="120" w:line="276" w:lineRule="auto"/>
        <w:jc w:val="both"/>
        <w:rPr>
          <w:rFonts w:ascii="Arial" w:eastAsia="Calibri" w:hAnsi="Arial" w:cs="Arial"/>
          <w:lang w:val="en-US" w:eastAsia="nl-NL" w:bidi="nl-NL"/>
        </w:rPr>
      </w:pPr>
      <w:r w:rsidRPr="00E45F57">
        <w:rPr>
          <w:rFonts w:ascii="Arial" w:eastAsia="Calibri" w:hAnsi="Arial" w:cs="Arial"/>
          <w:lang w:val="en-US" w:eastAsia="nl-NL" w:bidi="nl-NL"/>
        </w:rPr>
        <w:t>The annual financial contribution may not exceed 15000 € for large corporations and 5000 € for SMEs</w:t>
      </w:r>
      <w:r w:rsidR="009E5966" w:rsidRPr="00E45F57">
        <w:rPr>
          <w:rFonts w:ascii="Arial" w:eastAsia="Calibri" w:hAnsi="Arial" w:cs="Arial"/>
          <w:lang w:val="en-US" w:eastAsia="nl-NL" w:bidi="nl-NL"/>
        </w:rPr>
        <w:t xml:space="preserve"> </w:t>
      </w:r>
      <w:r w:rsidRPr="00E45F57">
        <w:rPr>
          <w:rFonts w:ascii="Arial" w:eastAsia="Calibri" w:hAnsi="Arial" w:cs="Arial"/>
          <w:lang w:val="en-US" w:eastAsia="nl-NL" w:bidi="nl-NL"/>
        </w:rPr>
        <w:t xml:space="preserve">and not for profit </w:t>
      </w:r>
      <w:proofErr w:type="spellStart"/>
      <w:r w:rsidRPr="00E45F57">
        <w:rPr>
          <w:rFonts w:ascii="Arial" w:eastAsia="Calibri" w:hAnsi="Arial" w:cs="Arial"/>
          <w:lang w:val="en-US" w:eastAsia="nl-NL" w:bidi="nl-NL"/>
        </w:rPr>
        <w:t>organisations</w:t>
      </w:r>
      <w:proofErr w:type="spellEnd"/>
      <w:r w:rsidRPr="00E45F57">
        <w:rPr>
          <w:rFonts w:ascii="Arial" w:eastAsia="Calibri" w:hAnsi="Arial" w:cs="Arial"/>
          <w:lang w:val="en-US" w:eastAsia="nl-NL" w:bidi="nl-NL"/>
        </w:rPr>
        <w:t xml:space="preserve">. </w:t>
      </w:r>
    </w:p>
    <w:p w14:paraId="3B0932F5" w14:textId="201A9EFB" w:rsidR="00284715" w:rsidRPr="00E45F57" w:rsidRDefault="00712638" w:rsidP="00E45F57">
      <w:pPr>
        <w:pStyle w:val="HTML-voorafopgemaakt"/>
        <w:spacing w:after="120" w:line="276" w:lineRule="auto"/>
        <w:jc w:val="both"/>
        <w:rPr>
          <w:rFonts w:ascii="Arial" w:eastAsia="Calibri" w:hAnsi="Arial" w:cs="Arial"/>
          <w:lang w:val="en-US" w:eastAsia="nl-NL" w:bidi="nl-NL"/>
        </w:rPr>
      </w:pPr>
      <w:r w:rsidRPr="00E45F57">
        <w:rPr>
          <w:rFonts w:ascii="Arial" w:eastAsia="Calibri" w:hAnsi="Arial" w:cs="Arial"/>
          <w:lang w:val="en-US" w:eastAsia="nl-NL" w:bidi="nl-NL"/>
        </w:rPr>
        <w:t>Students do not have to make a financial contribution.</w:t>
      </w:r>
    </w:p>
    <w:p w14:paraId="4B3A906C" w14:textId="13AFB831" w:rsidR="00284715" w:rsidRPr="00E45F57" w:rsidRDefault="00411361" w:rsidP="00E45F57">
      <w:pPr>
        <w:pStyle w:val="Kop2"/>
        <w:spacing w:after="120" w:line="276" w:lineRule="auto"/>
        <w:ind w:left="0"/>
        <w:jc w:val="both"/>
        <w:rPr>
          <w:rFonts w:ascii="Arial" w:hAnsi="Arial" w:cs="Arial"/>
          <w:lang w:val="en-US"/>
        </w:rPr>
      </w:pPr>
      <w:r w:rsidRPr="00E45F57">
        <w:rPr>
          <w:rFonts w:ascii="Arial" w:hAnsi="Arial" w:cs="Arial"/>
          <w:lang w:val="en-US"/>
        </w:rPr>
        <w:t xml:space="preserve">Article </w:t>
      </w:r>
      <w:r w:rsidR="004052EC" w:rsidRPr="00E45F57">
        <w:rPr>
          <w:rFonts w:ascii="Arial" w:hAnsi="Arial" w:cs="Arial"/>
          <w:lang w:val="en-US"/>
        </w:rPr>
        <w:t>8</w:t>
      </w:r>
      <w:r w:rsidRPr="00E45F57">
        <w:rPr>
          <w:rFonts w:ascii="Arial" w:hAnsi="Arial" w:cs="Arial"/>
          <w:lang w:val="en-US"/>
        </w:rPr>
        <w:t>: General Assembly</w:t>
      </w:r>
    </w:p>
    <w:p w14:paraId="02CF6D79" w14:textId="0DD04024" w:rsidR="00284715" w:rsidRPr="00E45F57" w:rsidRDefault="00411361" w:rsidP="00E45F57">
      <w:pPr>
        <w:pStyle w:val="Lijstalinea"/>
        <w:numPr>
          <w:ilvl w:val="1"/>
          <w:numId w:val="4"/>
        </w:numPr>
        <w:tabs>
          <w:tab w:val="left" w:pos="449"/>
        </w:tabs>
        <w:spacing w:after="120" w:line="276" w:lineRule="auto"/>
        <w:rPr>
          <w:rFonts w:ascii="Arial" w:hAnsi="Arial" w:cs="Arial"/>
          <w:b/>
          <w:bCs/>
        </w:rPr>
      </w:pPr>
      <w:r w:rsidRPr="00E45F57">
        <w:rPr>
          <w:rFonts w:ascii="Arial" w:hAnsi="Arial" w:cs="Arial"/>
          <w:b/>
          <w:bCs/>
          <w:sz w:val="20"/>
        </w:rPr>
        <w:t>Power</w:t>
      </w:r>
      <w:r w:rsidR="00AE41E0" w:rsidRPr="00E45F57">
        <w:rPr>
          <w:rFonts w:ascii="Arial" w:hAnsi="Arial" w:cs="Arial"/>
          <w:b/>
          <w:bCs/>
          <w:sz w:val="20"/>
        </w:rPr>
        <w:t>s</w:t>
      </w:r>
      <w:r w:rsidRPr="00E45F57">
        <w:rPr>
          <w:rFonts w:ascii="Arial" w:hAnsi="Arial" w:cs="Arial"/>
          <w:b/>
          <w:bCs/>
          <w:sz w:val="20"/>
        </w:rPr>
        <w:t xml:space="preserve"> of </w:t>
      </w:r>
      <w:proofErr w:type="spellStart"/>
      <w:r w:rsidRPr="00E45F57">
        <w:rPr>
          <w:rFonts w:ascii="Arial" w:hAnsi="Arial" w:cs="Arial"/>
          <w:b/>
          <w:bCs/>
          <w:sz w:val="20"/>
        </w:rPr>
        <w:t>the</w:t>
      </w:r>
      <w:proofErr w:type="spellEnd"/>
      <w:r w:rsidRPr="00E45F57">
        <w:rPr>
          <w:rFonts w:ascii="Arial" w:hAnsi="Arial" w:cs="Arial"/>
          <w:b/>
          <w:bCs/>
          <w:sz w:val="20"/>
        </w:rPr>
        <w:t xml:space="preserve"> General</w:t>
      </w:r>
      <w:r w:rsidRPr="00E45F57">
        <w:rPr>
          <w:rFonts w:ascii="Arial" w:hAnsi="Arial" w:cs="Arial"/>
          <w:b/>
          <w:bCs/>
          <w:spacing w:val="-4"/>
          <w:sz w:val="20"/>
        </w:rPr>
        <w:t xml:space="preserve"> </w:t>
      </w:r>
      <w:r w:rsidRPr="00E45F57">
        <w:rPr>
          <w:rFonts w:ascii="Arial" w:hAnsi="Arial" w:cs="Arial"/>
          <w:b/>
          <w:bCs/>
          <w:sz w:val="20"/>
        </w:rPr>
        <w:t>Assembly</w:t>
      </w:r>
    </w:p>
    <w:p w14:paraId="33F9AD5D" w14:textId="78DEA78E" w:rsidR="00284715" w:rsidRPr="00E45F57" w:rsidRDefault="00411361" w:rsidP="00E45F57">
      <w:pPr>
        <w:pStyle w:val="Plattetekst"/>
        <w:spacing w:after="120" w:line="276" w:lineRule="auto"/>
        <w:ind w:left="100"/>
        <w:jc w:val="both"/>
        <w:rPr>
          <w:rFonts w:ascii="Arial" w:hAnsi="Arial" w:cs="Arial"/>
          <w:sz w:val="19"/>
          <w:lang w:val="en-US"/>
        </w:rPr>
      </w:pPr>
      <w:r w:rsidRPr="00E45F57">
        <w:rPr>
          <w:rFonts w:ascii="Arial" w:hAnsi="Arial" w:cs="Arial"/>
          <w:lang w:val="en-US"/>
        </w:rPr>
        <w:t xml:space="preserve">The General Assembly has the broadest </w:t>
      </w:r>
      <w:r w:rsidR="00A3759B" w:rsidRPr="00E45F57">
        <w:rPr>
          <w:rFonts w:ascii="Arial" w:hAnsi="Arial" w:cs="Arial"/>
          <w:lang w:val="en-US"/>
        </w:rPr>
        <w:t xml:space="preserve">powers with a view to fulfilling </w:t>
      </w:r>
      <w:r w:rsidRPr="00E45F57">
        <w:rPr>
          <w:rFonts w:ascii="Arial" w:hAnsi="Arial" w:cs="Arial"/>
          <w:lang w:val="en-US"/>
        </w:rPr>
        <w:t xml:space="preserve">the purpose and activities of the </w:t>
      </w:r>
      <w:r w:rsidR="00677B9C" w:rsidRPr="00E45F57">
        <w:rPr>
          <w:rFonts w:ascii="Arial" w:hAnsi="Arial" w:cs="Arial"/>
          <w:lang w:val="en-US"/>
        </w:rPr>
        <w:t>Association</w:t>
      </w:r>
      <w:r w:rsidRPr="00E45F57">
        <w:rPr>
          <w:rFonts w:ascii="Arial" w:hAnsi="Arial" w:cs="Arial"/>
          <w:lang w:val="en-US"/>
        </w:rPr>
        <w:t>.</w:t>
      </w:r>
    </w:p>
    <w:p w14:paraId="0C7C8AE0" w14:textId="77777777" w:rsidR="00284715" w:rsidRPr="00E45F57" w:rsidRDefault="00411361" w:rsidP="00E45F57">
      <w:pPr>
        <w:pStyle w:val="Plattetekst"/>
        <w:spacing w:after="120" w:line="276" w:lineRule="auto"/>
        <w:ind w:left="100"/>
        <w:jc w:val="both"/>
        <w:rPr>
          <w:rFonts w:ascii="Arial" w:hAnsi="Arial" w:cs="Arial"/>
          <w:lang w:val="en-US"/>
        </w:rPr>
      </w:pPr>
      <w:r w:rsidRPr="00E45F57">
        <w:rPr>
          <w:rFonts w:ascii="Arial" w:hAnsi="Arial" w:cs="Arial"/>
          <w:lang w:val="en-US"/>
        </w:rPr>
        <w:t>The following decisions shall be exclusively taken by the General Assembly:</w:t>
      </w:r>
    </w:p>
    <w:p w14:paraId="20E86ECC" w14:textId="3EC2D449" w:rsidR="00284715" w:rsidRPr="00E45F57" w:rsidRDefault="00411361"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 xml:space="preserve">Modifications to the </w:t>
      </w:r>
      <w:r w:rsidR="00A3759B" w:rsidRPr="00E45F57">
        <w:rPr>
          <w:rFonts w:ascii="Arial" w:hAnsi="Arial" w:cs="Arial"/>
          <w:sz w:val="20"/>
          <w:lang w:val="en-US"/>
        </w:rPr>
        <w:t>statutes</w:t>
      </w:r>
      <w:r w:rsidR="004052EC" w:rsidRPr="00E45F57">
        <w:rPr>
          <w:rFonts w:ascii="Arial" w:hAnsi="Arial" w:cs="Arial"/>
          <w:sz w:val="20"/>
          <w:lang w:val="en-US"/>
        </w:rPr>
        <w:t>;</w:t>
      </w:r>
      <w:r w:rsidRPr="00E45F57">
        <w:rPr>
          <w:rFonts w:ascii="Arial" w:hAnsi="Arial" w:cs="Arial"/>
          <w:sz w:val="20"/>
          <w:lang w:val="en-US"/>
        </w:rPr>
        <w:t xml:space="preserve"> </w:t>
      </w:r>
    </w:p>
    <w:p w14:paraId="0FEF3D29" w14:textId="0111350A" w:rsidR="00284715" w:rsidRPr="00E45F57" w:rsidRDefault="00411361"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 xml:space="preserve">Appointment and exclusion of </w:t>
      </w:r>
      <w:r w:rsidR="00A3759B" w:rsidRPr="00E45F57">
        <w:rPr>
          <w:rFonts w:ascii="Arial" w:hAnsi="Arial" w:cs="Arial"/>
          <w:sz w:val="20"/>
          <w:lang w:val="en-US"/>
        </w:rPr>
        <w:t xml:space="preserve">Members of </w:t>
      </w:r>
      <w:r w:rsidRPr="00E45F57">
        <w:rPr>
          <w:rFonts w:ascii="Arial" w:hAnsi="Arial" w:cs="Arial"/>
          <w:sz w:val="20"/>
          <w:lang w:val="en-US"/>
        </w:rPr>
        <w:t xml:space="preserve">the </w:t>
      </w:r>
      <w:r w:rsidR="004052EC" w:rsidRPr="00E45F57">
        <w:rPr>
          <w:rFonts w:ascii="Arial" w:hAnsi="Arial" w:cs="Arial"/>
          <w:sz w:val="20"/>
          <w:lang w:val="en-US"/>
        </w:rPr>
        <w:t xml:space="preserve">directors board; </w:t>
      </w:r>
    </w:p>
    <w:p w14:paraId="0C2C7FE0" w14:textId="44F4E228" w:rsidR="004052EC" w:rsidRPr="00E45F57" w:rsidRDefault="004052EC"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 xml:space="preserve">Determination of the remuneration, if applicable of the directors board; </w:t>
      </w:r>
    </w:p>
    <w:p w14:paraId="55F78BF5" w14:textId="0194E75C" w:rsidR="004052EC" w:rsidRPr="00E45F57" w:rsidRDefault="004052EC"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The appointment and removal of supervisory directors and the determination of their remuneration, if applicable;</w:t>
      </w:r>
    </w:p>
    <w:p w14:paraId="291F04C9" w14:textId="7A1F89D4" w:rsidR="004052EC" w:rsidRPr="00E45F57" w:rsidRDefault="004052EC"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Discharge to directors and supervisory directors and, if necessary, to file an association claim against them;</w:t>
      </w:r>
    </w:p>
    <w:p w14:paraId="749FD5D3" w14:textId="3AA7F194" w:rsidR="006D2A64" w:rsidRPr="00E45F57" w:rsidRDefault="00411361"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 xml:space="preserve">Approval of the </w:t>
      </w:r>
      <w:r w:rsidR="00A3759B" w:rsidRPr="00E45F57">
        <w:rPr>
          <w:rFonts w:ascii="Arial" w:hAnsi="Arial" w:cs="Arial"/>
          <w:sz w:val="20"/>
          <w:lang w:val="en-US"/>
        </w:rPr>
        <w:t xml:space="preserve">budget </w:t>
      </w:r>
      <w:r w:rsidRPr="00E45F57">
        <w:rPr>
          <w:rFonts w:ascii="Arial" w:hAnsi="Arial" w:cs="Arial"/>
          <w:sz w:val="20"/>
          <w:lang w:val="en-US"/>
        </w:rPr>
        <w:t xml:space="preserve">and the </w:t>
      </w:r>
      <w:r w:rsidR="00A3759B" w:rsidRPr="00E45F57">
        <w:rPr>
          <w:rFonts w:ascii="Arial" w:hAnsi="Arial" w:cs="Arial"/>
          <w:sz w:val="20"/>
          <w:lang w:val="en-US"/>
        </w:rPr>
        <w:t>annual accounts</w:t>
      </w:r>
      <w:r w:rsidR="004052EC" w:rsidRPr="00E45F57">
        <w:rPr>
          <w:rFonts w:ascii="Arial" w:hAnsi="Arial" w:cs="Arial"/>
          <w:sz w:val="20"/>
          <w:lang w:val="en-US"/>
        </w:rPr>
        <w:t>;</w:t>
      </w:r>
    </w:p>
    <w:p w14:paraId="07951C57" w14:textId="7E6CF118" w:rsidR="006D2A64" w:rsidRPr="00E45F57" w:rsidRDefault="00411361" w:rsidP="00E45F57">
      <w:pPr>
        <w:pStyle w:val="Lijstalinea"/>
        <w:numPr>
          <w:ilvl w:val="0"/>
          <w:numId w:val="3"/>
        </w:numPr>
        <w:tabs>
          <w:tab w:val="left" w:pos="502"/>
        </w:tabs>
        <w:spacing w:line="276" w:lineRule="auto"/>
        <w:ind w:left="505" w:hanging="403"/>
        <w:rPr>
          <w:rFonts w:ascii="Arial" w:hAnsi="Arial" w:cs="Arial"/>
          <w:sz w:val="10"/>
          <w:lang w:val="en-US"/>
        </w:rPr>
      </w:pPr>
      <w:r w:rsidRPr="00E45F57">
        <w:rPr>
          <w:rFonts w:ascii="Arial" w:hAnsi="Arial" w:cs="Arial"/>
          <w:sz w:val="20"/>
          <w:lang w:val="en-US"/>
        </w:rPr>
        <w:t xml:space="preserve">Voluntary dissolution of the </w:t>
      </w:r>
      <w:r w:rsidR="004C62DF" w:rsidRPr="00E45F57">
        <w:rPr>
          <w:rFonts w:ascii="Arial" w:hAnsi="Arial" w:cs="Arial"/>
          <w:sz w:val="20"/>
          <w:lang w:val="en-US"/>
        </w:rPr>
        <w:t>Association</w:t>
      </w:r>
      <w:r w:rsidR="006D2A64" w:rsidRPr="00E45F57">
        <w:rPr>
          <w:rFonts w:ascii="Arial" w:hAnsi="Arial" w:cs="Arial"/>
          <w:sz w:val="20"/>
          <w:lang w:val="en-US"/>
        </w:rPr>
        <w:t>;</w:t>
      </w:r>
    </w:p>
    <w:p w14:paraId="05B30CD2" w14:textId="49D1902E" w:rsidR="006D2A64" w:rsidRPr="00E45F57" w:rsidRDefault="006D2A64" w:rsidP="00E45F57">
      <w:pPr>
        <w:pStyle w:val="Lijstalinea"/>
        <w:numPr>
          <w:ilvl w:val="0"/>
          <w:numId w:val="3"/>
        </w:numPr>
        <w:tabs>
          <w:tab w:val="left" w:pos="502"/>
        </w:tabs>
        <w:spacing w:line="276" w:lineRule="auto"/>
        <w:ind w:left="505" w:hanging="403"/>
        <w:rPr>
          <w:rFonts w:ascii="Arial" w:hAnsi="Arial" w:cs="Arial"/>
          <w:sz w:val="10"/>
          <w:lang w:val="en-US"/>
        </w:rPr>
      </w:pPr>
      <w:r w:rsidRPr="00E45F57">
        <w:rPr>
          <w:rFonts w:ascii="Arial" w:eastAsia="Times New Roman" w:hAnsi="Arial" w:cs="Arial"/>
          <w:color w:val="222222"/>
          <w:sz w:val="20"/>
          <w:szCs w:val="20"/>
          <w:lang w:val="en" w:eastAsia="nl-BE" w:bidi="ar-SA"/>
        </w:rPr>
        <w:t>exclusion of a member;</w:t>
      </w:r>
    </w:p>
    <w:p w14:paraId="2A995A46" w14:textId="77777777" w:rsidR="006D2A64" w:rsidRPr="00E45F57" w:rsidRDefault="006D2A64"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conversion into a non-profit association, a cooperative society recognized as a social enterprise or a recognized cooperative social enterprise;</w:t>
      </w:r>
    </w:p>
    <w:p w14:paraId="284FC1A0" w14:textId="49E2C515" w:rsidR="006D2A64" w:rsidRPr="00E45F57" w:rsidRDefault="006D2A64"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contribution of a universality;</w:t>
      </w:r>
    </w:p>
    <w:p w14:paraId="3D3CA1B5" w14:textId="33A4C3C6" w:rsidR="006D2A64" w:rsidRPr="00E45F57" w:rsidRDefault="006D2A64" w:rsidP="00E45F57">
      <w:pPr>
        <w:pStyle w:val="Lijstalinea"/>
        <w:numPr>
          <w:ilvl w:val="0"/>
          <w:numId w:val="3"/>
        </w:numPr>
        <w:tabs>
          <w:tab w:val="left" w:pos="502"/>
        </w:tabs>
        <w:spacing w:line="276" w:lineRule="auto"/>
        <w:ind w:left="505" w:hanging="403"/>
        <w:rPr>
          <w:rFonts w:ascii="Arial" w:hAnsi="Arial" w:cs="Arial"/>
          <w:sz w:val="20"/>
          <w:lang w:val="en-US"/>
        </w:rPr>
      </w:pPr>
      <w:r w:rsidRPr="00E45F57">
        <w:rPr>
          <w:rFonts w:ascii="Arial" w:hAnsi="Arial" w:cs="Arial"/>
          <w:sz w:val="20"/>
          <w:lang w:val="en-US"/>
        </w:rPr>
        <w:t>any other authority assigned to the general meeting by these articles of association or the law.</w:t>
      </w:r>
      <w:bookmarkStart w:id="0" w:name="_GoBack"/>
      <w:bookmarkEnd w:id="0"/>
    </w:p>
    <w:p w14:paraId="753C8A18" w14:textId="7D804C2F" w:rsidR="00284715" w:rsidRPr="00E45F57" w:rsidRDefault="00411361" w:rsidP="00E45F57">
      <w:pPr>
        <w:pStyle w:val="Lijstalinea"/>
        <w:numPr>
          <w:ilvl w:val="1"/>
          <w:numId w:val="4"/>
        </w:numPr>
        <w:tabs>
          <w:tab w:val="left" w:pos="449"/>
        </w:tabs>
        <w:spacing w:after="120" w:line="276" w:lineRule="auto"/>
        <w:rPr>
          <w:rFonts w:ascii="Arial" w:hAnsi="Arial" w:cs="Arial"/>
          <w:b/>
          <w:bCs/>
          <w:sz w:val="19"/>
        </w:rPr>
      </w:pPr>
      <w:proofErr w:type="spellStart"/>
      <w:r w:rsidRPr="00E45F57">
        <w:rPr>
          <w:rFonts w:ascii="Arial" w:hAnsi="Arial" w:cs="Arial"/>
          <w:b/>
          <w:bCs/>
          <w:sz w:val="20"/>
        </w:rPr>
        <w:lastRenderedPageBreak/>
        <w:t>Composition</w:t>
      </w:r>
      <w:proofErr w:type="spellEnd"/>
    </w:p>
    <w:p w14:paraId="5DA37C10" w14:textId="77777777" w:rsidR="006D2A64" w:rsidRPr="00E45F57" w:rsidRDefault="00411361" w:rsidP="00E45F57">
      <w:pPr>
        <w:pStyle w:val="Plattetekst"/>
        <w:spacing w:after="120" w:line="276" w:lineRule="auto"/>
        <w:ind w:left="100" w:right="139"/>
        <w:jc w:val="both"/>
        <w:rPr>
          <w:rFonts w:ascii="Arial" w:hAnsi="Arial" w:cs="Arial"/>
          <w:lang w:val="en-US"/>
        </w:rPr>
      </w:pPr>
      <w:r w:rsidRPr="00E45F57">
        <w:rPr>
          <w:rFonts w:ascii="Arial" w:hAnsi="Arial" w:cs="Arial"/>
          <w:lang w:val="en-US"/>
        </w:rPr>
        <w:t>The General Assembly consist</w:t>
      </w:r>
      <w:r w:rsidR="00A3759B" w:rsidRPr="00E45F57">
        <w:rPr>
          <w:rFonts w:ascii="Arial" w:hAnsi="Arial" w:cs="Arial"/>
          <w:lang w:val="en-US"/>
        </w:rPr>
        <w:t>s</w:t>
      </w:r>
      <w:r w:rsidRPr="00E45F57">
        <w:rPr>
          <w:rFonts w:ascii="Arial" w:hAnsi="Arial" w:cs="Arial"/>
          <w:lang w:val="en-US"/>
        </w:rPr>
        <w:t xml:space="preserve"> of representatives of </w:t>
      </w:r>
      <w:r w:rsidR="00A3759B" w:rsidRPr="00E45F57">
        <w:rPr>
          <w:rFonts w:ascii="Arial" w:hAnsi="Arial" w:cs="Arial"/>
          <w:lang w:val="en-US"/>
        </w:rPr>
        <w:t xml:space="preserve">the </w:t>
      </w:r>
      <w:r w:rsidRPr="00E45F57">
        <w:rPr>
          <w:rFonts w:ascii="Arial" w:hAnsi="Arial" w:cs="Arial"/>
          <w:lang w:val="en-US"/>
        </w:rPr>
        <w:t xml:space="preserve">Members. </w:t>
      </w:r>
    </w:p>
    <w:p w14:paraId="184942E8" w14:textId="63DB5697" w:rsidR="00284715" w:rsidRPr="00E45F57" w:rsidRDefault="00411361" w:rsidP="00E45F57">
      <w:pPr>
        <w:pStyle w:val="Plattetekst"/>
        <w:spacing w:after="120" w:line="276" w:lineRule="auto"/>
        <w:ind w:left="100" w:right="139"/>
        <w:jc w:val="both"/>
        <w:rPr>
          <w:rFonts w:ascii="Arial" w:hAnsi="Arial" w:cs="Arial"/>
          <w:lang w:val="en-US"/>
        </w:rPr>
      </w:pPr>
      <w:r w:rsidRPr="00E45F57">
        <w:rPr>
          <w:rFonts w:ascii="Arial" w:hAnsi="Arial" w:cs="Arial"/>
          <w:lang w:val="en-US"/>
        </w:rPr>
        <w:t xml:space="preserve">Each Member </w:t>
      </w:r>
      <w:r w:rsidR="00F40C54" w:rsidRPr="00E45F57">
        <w:rPr>
          <w:rFonts w:ascii="Arial" w:hAnsi="Arial" w:cs="Arial"/>
          <w:lang w:val="en-US"/>
        </w:rPr>
        <w:t xml:space="preserve">in categories 1 to 3 </w:t>
      </w:r>
      <w:r w:rsidR="00A3759B" w:rsidRPr="00E45F57">
        <w:rPr>
          <w:rFonts w:ascii="Arial" w:hAnsi="Arial" w:cs="Arial"/>
          <w:lang w:val="en-US"/>
        </w:rPr>
        <w:t>has</w:t>
      </w:r>
      <w:r w:rsidRPr="00E45F57">
        <w:rPr>
          <w:rFonts w:ascii="Arial" w:hAnsi="Arial" w:cs="Arial"/>
          <w:lang w:val="en-US"/>
        </w:rPr>
        <w:t xml:space="preserve"> one v</w:t>
      </w:r>
      <w:r w:rsidR="0092387E" w:rsidRPr="00E45F57">
        <w:rPr>
          <w:rFonts w:ascii="Arial" w:hAnsi="Arial" w:cs="Arial"/>
          <w:lang w:val="en-US"/>
        </w:rPr>
        <w:t>o</w:t>
      </w:r>
      <w:r w:rsidRPr="00E45F57">
        <w:rPr>
          <w:rFonts w:ascii="Arial" w:hAnsi="Arial" w:cs="Arial"/>
          <w:lang w:val="en-US"/>
        </w:rPr>
        <w:t>te in the General</w:t>
      </w:r>
      <w:r w:rsidRPr="00E45F57">
        <w:rPr>
          <w:rFonts w:ascii="Arial" w:hAnsi="Arial" w:cs="Arial"/>
          <w:spacing w:val="-2"/>
          <w:lang w:val="en-US"/>
        </w:rPr>
        <w:t xml:space="preserve"> </w:t>
      </w:r>
      <w:r w:rsidRPr="00E45F57">
        <w:rPr>
          <w:rFonts w:ascii="Arial" w:hAnsi="Arial" w:cs="Arial"/>
          <w:lang w:val="en-US"/>
        </w:rPr>
        <w:t>Assembly.</w:t>
      </w:r>
      <w:r w:rsidR="00301EAD" w:rsidRPr="00E45F57">
        <w:rPr>
          <w:rFonts w:ascii="Arial" w:hAnsi="Arial" w:cs="Arial"/>
          <w:lang w:val="en-US"/>
        </w:rPr>
        <w:t xml:space="preserve"> </w:t>
      </w:r>
    </w:p>
    <w:p w14:paraId="7095C475" w14:textId="0A75023B" w:rsidR="006D2A64" w:rsidRPr="00E45F57" w:rsidRDefault="006D2A64" w:rsidP="00E45F57">
      <w:pPr>
        <w:pStyle w:val="Plattetekst"/>
        <w:spacing w:after="120" w:line="276" w:lineRule="auto"/>
        <w:ind w:left="100" w:right="139"/>
        <w:jc w:val="both"/>
        <w:rPr>
          <w:rFonts w:ascii="Arial" w:hAnsi="Arial" w:cs="Arial"/>
          <w:lang w:val="en-US"/>
        </w:rPr>
      </w:pPr>
      <w:r w:rsidRPr="00E45F57">
        <w:rPr>
          <w:rFonts w:ascii="Arial" w:hAnsi="Arial" w:cs="Arial"/>
          <w:lang w:val="en-US"/>
        </w:rPr>
        <w:t xml:space="preserve">The joined member (fourth category) does not have any voting rights. </w:t>
      </w:r>
    </w:p>
    <w:p w14:paraId="4D986A7D" w14:textId="77777777" w:rsidR="00284715" w:rsidRPr="00E45F57" w:rsidRDefault="00411361" w:rsidP="00E45F57">
      <w:pPr>
        <w:pStyle w:val="Lijstalinea"/>
        <w:numPr>
          <w:ilvl w:val="1"/>
          <w:numId w:val="4"/>
        </w:numPr>
        <w:tabs>
          <w:tab w:val="left" w:pos="449"/>
        </w:tabs>
        <w:spacing w:after="120" w:line="276" w:lineRule="auto"/>
        <w:rPr>
          <w:rFonts w:ascii="Arial" w:hAnsi="Arial" w:cs="Arial"/>
          <w:b/>
          <w:bCs/>
          <w:sz w:val="20"/>
          <w:lang w:val="en-US"/>
        </w:rPr>
      </w:pPr>
      <w:r w:rsidRPr="00E45F57">
        <w:rPr>
          <w:rFonts w:ascii="Arial" w:hAnsi="Arial" w:cs="Arial"/>
          <w:b/>
          <w:bCs/>
          <w:sz w:val="20"/>
          <w:lang w:val="en-US"/>
        </w:rPr>
        <w:t xml:space="preserve">Meeting and </w:t>
      </w:r>
      <w:r w:rsidR="00A3759B" w:rsidRPr="00E45F57">
        <w:rPr>
          <w:rFonts w:ascii="Arial" w:hAnsi="Arial" w:cs="Arial"/>
          <w:b/>
          <w:bCs/>
          <w:sz w:val="20"/>
          <w:lang w:val="en-US"/>
        </w:rPr>
        <w:t xml:space="preserve">announcement </w:t>
      </w:r>
      <w:r w:rsidRPr="00E45F57">
        <w:rPr>
          <w:rFonts w:ascii="Arial" w:hAnsi="Arial" w:cs="Arial"/>
          <w:b/>
          <w:bCs/>
          <w:sz w:val="20"/>
          <w:lang w:val="en-US"/>
        </w:rPr>
        <w:t>of</w:t>
      </w:r>
      <w:r w:rsidRPr="00E45F57">
        <w:rPr>
          <w:rFonts w:ascii="Arial" w:hAnsi="Arial" w:cs="Arial"/>
          <w:b/>
          <w:bCs/>
          <w:spacing w:val="-5"/>
          <w:sz w:val="20"/>
          <w:lang w:val="en-US"/>
        </w:rPr>
        <w:t xml:space="preserve"> </w:t>
      </w:r>
      <w:r w:rsidR="00A3759B" w:rsidRPr="00E45F57">
        <w:rPr>
          <w:rFonts w:ascii="Arial" w:hAnsi="Arial" w:cs="Arial"/>
          <w:b/>
          <w:bCs/>
          <w:sz w:val="20"/>
          <w:lang w:val="en-US"/>
        </w:rPr>
        <w:t>meeting</w:t>
      </w:r>
      <w:r w:rsidRPr="00E45F57">
        <w:rPr>
          <w:rFonts w:ascii="Arial" w:hAnsi="Arial" w:cs="Arial"/>
          <w:b/>
          <w:bCs/>
          <w:sz w:val="20"/>
          <w:lang w:val="en-US"/>
        </w:rPr>
        <w:t>(s)</w:t>
      </w:r>
    </w:p>
    <w:p w14:paraId="6658B3A3" w14:textId="77777777" w:rsidR="0084048C" w:rsidRPr="00E45F57" w:rsidRDefault="00411361" w:rsidP="00E45F57">
      <w:pPr>
        <w:pStyle w:val="Plattetekst"/>
        <w:spacing w:after="120" w:line="276" w:lineRule="auto"/>
        <w:ind w:left="100"/>
        <w:jc w:val="both"/>
        <w:rPr>
          <w:rFonts w:ascii="Arial" w:hAnsi="Arial" w:cs="Arial"/>
          <w:lang w:val="en-US"/>
        </w:rPr>
      </w:pPr>
      <w:r w:rsidRPr="00E45F57">
        <w:rPr>
          <w:rFonts w:ascii="Arial" w:hAnsi="Arial" w:cs="Arial"/>
          <w:lang w:val="en-US"/>
        </w:rPr>
        <w:t xml:space="preserve">The General Assembly will </w:t>
      </w:r>
      <w:r w:rsidR="004B31EB" w:rsidRPr="00E45F57">
        <w:rPr>
          <w:rFonts w:ascii="Arial" w:hAnsi="Arial" w:cs="Arial"/>
          <w:lang w:val="en-US"/>
        </w:rPr>
        <w:t xml:space="preserve">be convened </w:t>
      </w:r>
      <w:r w:rsidRPr="00E45F57">
        <w:rPr>
          <w:rFonts w:ascii="Arial" w:hAnsi="Arial" w:cs="Arial"/>
          <w:lang w:val="en-US"/>
        </w:rPr>
        <w:t xml:space="preserve">once </w:t>
      </w:r>
      <w:r w:rsidR="00977A23" w:rsidRPr="00E45F57">
        <w:rPr>
          <w:rFonts w:ascii="Arial" w:hAnsi="Arial" w:cs="Arial"/>
          <w:lang w:val="en-US"/>
        </w:rPr>
        <w:t xml:space="preserve">a </w:t>
      </w:r>
      <w:r w:rsidRPr="00E45F57">
        <w:rPr>
          <w:rFonts w:ascii="Arial" w:hAnsi="Arial" w:cs="Arial"/>
          <w:lang w:val="en-US"/>
        </w:rPr>
        <w:t>year</w:t>
      </w:r>
      <w:r w:rsidR="006D2A64" w:rsidRPr="00E45F57">
        <w:rPr>
          <w:rFonts w:ascii="Arial" w:hAnsi="Arial" w:cs="Arial"/>
          <w:lang w:val="en-US"/>
        </w:rPr>
        <w:t>.</w:t>
      </w:r>
    </w:p>
    <w:p w14:paraId="2D91CD68" w14:textId="48BBC3F0" w:rsidR="006D2A64" w:rsidRPr="00E45F57" w:rsidRDefault="006D2A64" w:rsidP="00E45F57">
      <w:pPr>
        <w:pStyle w:val="Plattetekst"/>
        <w:spacing w:after="120" w:line="276" w:lineRule="auto"/>
        <w:jc w:val="both"/>
        <w:rPr>
          <w:rFonts w:ascii="Arial" w:hAnsi="Arial" w:cs="Arial"/>
          <w:lang w:val="en-US"/>
        </w:rPr>
      </w:pPr>
      <w:r w:rsidRPr="00E45F57">
        <w:rPr>
          <w:rFonts w:ascii="Arial" w:hAnsi="Arial" w:cs="Arial"/>
          <w:lang w:val="en-US"/>
        </w:rPr>
        <w:t>The general meeting will be convened once a year (the ordinary general meeting) to approve last year's accounts and next year's budget. This meeting will be held no later than 6 months after the closing of the past financial year.</w:t>
      </w:r>
    </w:p>
    <w:p w14:paraId="4D81D54A" w14:textId="77777777" w:rsidR="006D2A64" w:rsidRPr="00E45F57" w:rsidRDefault="006D2A64" w:rsidP="00E45F57">
      <w:pPr>
        <w:tabs>
          <w:tab w:val="left" w:pos="567"/>
        </w:tabs>
        <w:spacing w:after="120" w:line="276" w:lineRule="auto"/>
        <w:ind w:right="119"/>
        <w:jc w:val="both"/>
        <w:rPr>
          <w:rFonts w:ascii="Arial" w:hAnsi="Arial" w:cs="Arial"/>
          <w:sz w:val="20"/>
          <w:szCs w:val="20"/>
          <w:lang w:val="en-US"/>
        </w:rPr>
      </w:pPr>
      <w:r w:rsidRPr="00E45F57">
        <w:rPr>
          <w:rFonts w:ascii="Arial" w:hAnsi="Arial" w:cs="Arial"/>
          <w:sz w:val="20"/>
          <w:szCs w:val="20"/>
          <w:lang w:val="en-US"/>
        </w:rPr>
        <w:t>The chairman shall inform members of the date, time and place of the next general meeting, together with the agenda, at least 15 days before the meeting.</w:t>
      </w:r>
    </w:p>
    <w:p w14:paraId="08E04ECE" w14:textId="7D53C15B" w:rsidR="006D2A64" w:rsidRPr="00E45F57" w:rsidRDefault="006D2A64" w:rsidP="00E45F57">
      <w:pPr>
        <w:tabs>
          <w:tab w:val="left" w:pos="567"/>
        </w:tabs>
        <w:spacing w:after="120" w:line="276" w:lineRule="auto"/>
        <w:ind w:right="119"/>
        <w:jc w:val="both"/>
        <w:rPr>
          <w:rFonts w:ascii="Arial" w:hAnsi="Arial" w:cs="Arial"/>
          <w:sz w:val="20"/>
          <w:szCs w:val="20"/>
          <w:lang w:val="en-US"/>
        </w:rPr>
      </w:pPr>
      <w:r w:rsidRPr="00E45F57">
        <w:rPr>
          <w:rFonts w:ascii="Arial" w:hAnsi="Arial" w:cs="Arial"/>
          <w:sz w:val="20"/>
          <w:szCs w:val="20"/>
          <w:lang w:val="en-US"/>
        </w:rPr>
        <w:t xml:space="preserve">The general meeting is convened by the </w:t>
      </w:r>
      <w:r w:rsidR="0084048C" w:rsidRPr="00E45F57">
        <w:rPr>
          <w:rFonts w:ascii="Arial" w:hAnsi="Arial" w:cs="Arial"/>
          <w:sz w:val="20"/>
          <w:szCs w:val="20"/>
          <w:lang w:val="en-US"/>
        </w:rPr>
        <w:t>chairman</w:t>
      </w:r>
      <w:r w:rsidRPr="00E45F57">
        <w:rPr>
          <w:rFonts w:ascii="Arial" w:hAnsi="Arial" w:cs="Arial"/>
          <w:sz w:val="20"/>
          <w:szCs w:val="20"/>
          <w:lang w:val="en-US"/>
        </w:rPr>
        <w:t xml:space="preserve"> whenever the purpose or interest of the association so requires.</w:t>
      </w:r>
    </w:p>
    <w:p w14:paraId="78608414" w14:textId="3DAA3D37" w:rsidR="006D2A64" w:rsidRPr="00E45F57" w:rsidRDefault="006D2A64" w:rsidP="00E45F57">
      <w:pPr>
        <w:tabs>
          <w:tab w:val="left" w:pos="567"/>
        </w:tabs>
        <w:spacing w:after="120" w:line="276" w:lineRule="auto"/>
        <w:ind w:right="119"/>
        <w:jc w:val="both"/>
        <w:rPr>
          <w:rFonts w:ascii="Arial" w:hAnsi="Arial" w:cs="Arial"/>
          <w:sz w:val="20"/>
          <w:szCs w:val="20"/>
          <w:lang w:val="en-US"/>
        </w:rPr>
      </w:pPr>
      <w:r w:rsidRPr="00E45F57">
        <w:rPr>
          <w:rFonts w:ascii="Arial" w:hAnsi="Arial" w:cs="Arial"/>
          <w:sz w:val="20"/>
          <w:szCs w:val="20"/>
          <w:lang w:val="en-US"/>
        </w:rPr>
        <w:t xml:space="preserve">When requested by at least one fifth of the members, the </w:t>
      </w:r>
      <w:r w:rsidR="0084048C" w:rsidRPr="00E45F57">
        <w:rPr>
          <w:rFonts w:ascii="Arial" w:hAnsi="Arial" w:cs="Arial"/>
          <w:sz w:val="20"/>
          <w:szCs w:val="20"/>
          <w:lang w:val="en-US"/>
        </w:rPr>
        <w:t>directors board</w:t>
      </w:r>
      <w:r w:rsidRPr="00E45F57">
        <w:rPr>
          <w:rFonts w:ascii="Arial" w:hAnsi="Arial" w:cs="Arial"/>
          <w:sz w:val="20"/>
          <w:szCs w:val="20"/>
          <w:lang w:val="en-US"/>
        </w:rPr>
        <w:t xml:space="preserve"> is obliged to convene a general meeting within 21 days of the request and the general meeting is held no later than the 40th day after this request.</w:t>
      </w:r>
    </w:p>
    <w:p w14:paraId="0BB24FE5" w14:textId="6A7D883B" w:rsidR="00284715" w:rsidRPr="00E45F57" w:rsidRDefault="00411361" w:rsidP="00E45F57">
      <w:pPr>
        <w:pStyle w:val="Lijstalinea"/>
        <w:numPr>
          <w:ilvl w:val="1"/>
          <w:numId w:val="4"/>
        </w:numPr>
        <w:tabs>
          <w:tab w:val="left" w:pos="449"/>
        </w:tabs>
        <w:spacing w:after="120" w:line="276" w:lineRule="auto"/>
        <w:rPr>
          <w:rFonts w:ascii="Arial" w:hAnsi="Arial" w:cs="Arial"/>
          <w:b/>
          <w:bCs/>
        </w:rPr>
      </w:pPr>
      <w:proofErr w:type="spellStart"/>
      <w:r w:rsidRPr="00E45F57">
        <w:rPr>
          <w:rFonts w:ascii="Arial" w:hAnsi="Arial" w:cs="Arial"/>
          <w:b/>
          <w:bCs/>
          <w:sz w:val="20"/>
        </w:rPr>
        <w:t>Decision</w:t>
      </w:r>
      <w:proofErr w:type="spellEnd"/>
      <w:r w:rsidRPr="00E45F57">
        <w:rPr>
          <w:rFonts w:ascii="Arial" w:hAnsi="Arial" w:cs="Arial"/>
          <w:b/>
          <w:bCs/>
          <w:sz w:val="20"/>
        </w:rPr>
        <w:t>-making</w:t>
      </w:r>
      <w:r w:rsidRPr="00E45F57">
        <w:rPr>
          <w:rFonts w:ascii="Arial" w:hAnsi="Arial" w:cs="Arial"/>
          <w:b/>
          <w:bCs/>
          <w:spacing w:val="-2"/>
          <w:sz w:val="20"/>
        </w:rPr>
        <w:t xml:space="preserve"> </w:t>
      </w:r>
      <w:proofErr w:type="spellStart"/>
      <w:r w:rsidRPr="00E45F57">
        <w:rPr>
          <w:rFonts w:ascii="Arial" w:hAnsi="Arial" w:cs="Arial"/>
          <w:b/>
          <w:bCs/>
          <w:sz w:val="20"/>
        </w:rPr>
        <w:t>process</w:t>
      </w:r>
      <w:proofErr w:type="spellEnd"/>
    </w:p>
    <w:p w14:paraId="35494A67" w14:textId="1C27F4AB" w:rsidR="00284715" w:rsidRPr="00E45F57" w:rsidRDefault="00411361" w:rsidP="00E45F57">
      <w:pPr>
        <w:pStyle w:val="Plattetekst"/>
        <w:spacing w:after="120" w:line="276" w:lineRule="auto"/>
        <w:ind w:right="118"/>
        <w:jc w:val="both"/>
        <w:rPr>
          <w:rFonts w:ascii="Arial" w:hAnsi="Arial" w:cs="Arial"/>
          <w:lang w:val="en-US"/>
        </w:rPr>
      </w:pPr>
      <w:r w:rsidRPr="00E45F57">
        <w:rPr>
          <w:rFonts w:ascii="Arial" w:hAnsi="Arial" w:cs="Arial"/>
          <w:lang w:val="en-US"/>
        </w:rPr>
        <w:t xml:space="preserve">Each Member of the General Assembly may appoint another Member as its </w:t>
      </w:r>
      <w:r w:rsidR="006C6259" w:rsidRPr="00E45F57">
        <w:rPr>
          <w:rFonts w:ascii="Arial" w:hAnsi="Arial" w:cs="Arial"/>
          <w:lang w:val="en-US"/>
        </w:rPr>
        <w:t>representative</w:t>
      </w:r>
      <w:r w:rsidRPr="00E45F57">
        <w:rPr>
          <w:rFonts w:ascii="Arial" w:hAnsi="Arial" w:cs="Arial"/>
          <w:lang w:val="en-US"/>
        </w:rPr>
        <w:t xml:space="preserve"> or proxy. </w:t>
      </w:r>
    </w:p>
    <w:p w14:paraId="4D9D08F4" w14:textId="43E21006" w:rsidR="00284715" w:rsidRPr="00E45F57" w:rsidRDefault="00411361" w:rsidP="00E45F57">
      <w:pPr>
        <w:pStyle w:val="Plattetekst"/>
        <w:spacing w:after="120" w:line="276" w:lineRule="auto"/>
        <w:ind w:right="139"/>
        <w:jc w:val="both"/>
        <w:rPr>
          <w:rFonts w:ascii="Arial" w:hAnsi="Arial" w:cs="Arial"/>
          <w:sz w:val="19"/>
          <w:lang w:val="en-US"/>
        </w:rPr>
      </w:pPr>
      <w:r w:rsidRPr="00E45F57">
        <w:rPr>
          <w:rFonts w:ascii="Arial" w:hAnsi="Arial" w:cs="Arial"/>
          <w:lang w:val="en-US"/>
        </w:rPr>
        <w:t xml:space="preserve">Unless agreed </w:t>
      </w:r>
      <w:r w:rsidR="00977A23" w:rsidRPr="00E45F57">
        <w:rPr>
          <w:rFonts w:ascii="Arial" w:hAnsi="Arial" w:cs="Arial"/>
          <w:lang w:val="en-US"/>
        </w:rPr>
        <w:t xml:space="preserve">otherwise </w:t>
      </w:r>
      <w:r w:rsidRPr="00E45F57">
        <w:rPr>
          <w:rFonts w:ascii="Arial" w:hAnsi="Arial" w:cs="Arial"/>
          <w:lang w:val="en-US"/>
        </w:rPr>
        <w:t xml:space="preserve">by all Members present or represented, the General Assembly </w:t>
      </w:r>
      <w:r w:rsidR="006C6259" w:rsidRPr="00E45F57">
        <w:rPr>
          <w:rFonts w:ascii="Arial" w:hAnsi="Arial" w:cs="Arial"/>
          <w:lang w:val="en-US"/>
        </w:rPr>
        <w:t xml:space="preserve">can </w:t>
      </w:r>
      <w:r w:rsidRPr="00E45F57">
        <w:rPr>
          <w:rFonts w:ascii="Arial" w:hAnsi="Arial" w:cs="Arial"/>
          <w:lang w:val="en-US"/>
        </w:rPr>
        <w:t xml:space="preserve">only </w:t>
      </w:r>
      <w:r w:rsidR="006C6259" w:rsidRPr="00E45F57">
        <w:rPr>
          <w:rFonts w:ascii="Arial" w:hAnsi="Arial" w:cs="Arial"/>
          <w:lang w:val="en-US"/>
        </w:rPr>
        <w:t xml:space="preserve">validly </w:t>
      </w:r>
      <w:r w:rsidRPr="00E45F57">
        <w:rPr>
          <w:rFonts w:ascii="Arial" w:hAnsi="Arial" w:cs="Arial"/>
          <w:lang w:val="en-US"/>
        </w:rPr>
        <w:t xml:space="preserve">deliberate and decide on </w:t>
      </w:r>
      <w:r w:rsidR="006C6259" w:rsidRPr="00E45F57">
        <w:rPr>
          <w:rFonts w:ascii="Arial" w:hAnsi="Arial" w:cs="Arial"/>
          <w:lang w:val="en-US"/>
        </w:rPr>
        <w:t xml:space="preserve">the items </w:t>
      </w:r>
      <w:r w:rsidRPr="00E45F57">
        <w:rPr>
          <w:rFonts w:ascii="Arial" w:hAnsi="Arial" w:cs="Arial"/>
          <w:lang w:val="en-US"/>
        </w:rPr>
        <w:t>on the agenda.</w:t>
      </w:r>
    </w:p>
    <w:p w14:paraId="282A740F" w14:textId="011F2E69" w:rsidR="00284715" w:rsidRPr="00E45F57" w:rsidRDefault="006C6259" w:rsidP="00E45F57">
      <w:pPr>
        <w:pStyle w:val="Plattetekst"/>
        <w:spacing w:after="120" w:line="276" w:lineRule="auto"/>
        <w:jc w:val="both"/>
        <w:rPr>
          <w:rFonts w:ascii="Arial" w:hAnsi="Arial" w:cs="Arial"/>
          <w:sz w:val="19"/>
          <w:lang w:val="en-US"/>
        </w:rPr>
      </w:pPr>
      <w:r w:rsidRPr="00E45F57">
        <w:rPr>
          <w:rFonts w:ascii="Arial" w:hAnsi="Arial" w:cs="Arial"/>
          <w:lang w:val="en-US"/>
        </w:rPr>
        <w:t xml:space="preserve">Unless </w:t>
      </w:r>
      <w:r w:rsidR="00411361" w:rsidRPr="00E45F57">
        <w:rPr>
          <w:rFonts w:ascii="Arial" w:hAnsi="Arial" w:cs="Arial"/>
          <w:lang w:val="en-US"/>
        </w:rPr>
        <w:t xml:space="preserve">otherwise agreed in these </w:t>
      </w:r>
      <w:r w:rsidRPr="00E45F57">
        <w:rPr>
          <w:rFonts w:ascii="Arial" w:hAnsi="Arial" w:cs="Arial"/>
          <w:lang w:val="en-US"/>
        </w:rPr>
        <w:t>statutes</w:t>
      </w:r>
      <w:r w:rsidR="00411361" w:rsidRPr="00E45F57">
        <w:rPr>
          <w:rFonts w:ascii="Arial" w:hAnsi="Arial" w:cs="Arial"/>
          <w:lang w:val="en-US"/>
        </w:rPr>
        <w:t xml:space="preserve">, decisions </w:t>
      </w:r>
      <w:r w:rsidRPr="00E45F57">
        <w:rPr>
          <w:rFonts w:ascii="Arial" w:hAnsi="Arial" w:cs="Arial"/>
          <w:lang w:val="en-US"/>
        </w:rPr>
        <w:t>will be</w:t>
      </w:r>
      <w:r w:rsidR="00411361" w:rsidRPr="00E45F57">
        <w:rPr>
          <w:rFonts w:ascii="Arial" w:hAnsi="Arial" w:cs="Arial"/>
          <w:lang w:val="en-US"/>
        </w:rPr>
        <w:t xml:space="preserve"> taken by a simple majority of votes of Members present or represented</w:t>
      </w:r>
      <w:r w:rsidR="00411361" w:rsidRPr="00E45F57">
        <w:rPr>
          <w:rFonts w:ascii="Arial" w:hAnsi="Arial" w:cs="Arial"/>
          <w:color w:val="FF0000"/>
          <w:lang w:val="en-US"/>
        </w:rPr>
        <w:t>.</w:t>
      </w:r>
    </w:p>
    <w:p w14:paraId="14C570CC" w14:textId="4E3F956A" w:rsidR="00284715" w:rsidRPr="00E45F57" w:rsidRDefault="00336E2C" w:rsidP="00E45F57">
      <w:pPr>
        <w:pStyle w:val="Plattetekst"/>
        <w:spacing w:after="120" w:line="276" w:lineRule="auto"/>
        <w:jc w:val="both"/>
        <w:rPr>
          <w:rFonts w:ascii="Arial" w:hAnsi="Arial" w:cs="Arial"/>
          <w:sz w:val="19"/>
          <w:lang w:val="en-US"/>
        </w:rPr>
      </w:pPr>
      <w:r w:rsidRPr="00E45F57">
        <w:rPr>
          <w:rFonts w:ascii="Arial" w:hAnsi="Arial" w:cs="Arial"/>
          <w:lang w:val="en-US"/>
        </w:rPr>
        <w:t xml:space="preserve">The minutes </w:t>
      </w:r>
      <w:r w:rsidR="00411361" w:rsidRPr="00E45F57">
        <w:rPr>
          <w:rFonts w:ascii="Arial" w:hAnsi="Arial" w:cs="Arial"/>
          <w:lang w:val="en-US"/>
        </w:rPr>
        <w:t xml:space="preserve">of the meetings </w:t>
      </w:r>
      <w:r w:rsidRPr="00E45F57">
        <w:rPr>
          <w:rFonts w:ascii="Arial" w:hAnsi="Arial" w:cs="Arial"/>
          <w:lang w:val="en-US"/>
        </w:rPr>
        <w:t xml:space="preserve">will </w:t>
      </w:r>
      <w:r w:rsidR="00411361" w:rsidRPr="00E45F57">
        <w:rPr>
          <w:rFonts w:ascii="Arial" w:hAnsi="Arial" w:cs="Arial"/>
          <w:lang w:val="en-US"/>
        </w:rPr>
        <w:t xml:space="preserve">be </w:t>
      </w:r>
      <w:r w:rsidRPr="00E45F57">
        <w:rPr>
          <w:rFonts w:ascii="Arial" w:hAnsi="Arial" w:cs="Arial"/>
          <w:lang w:val="en-US"/>
        </w:rPr>
        <w:t xml:space="preserve">drawn up </w:t>
      </w:r>
      <w:r w:rsidR="00411361" w:rsidRPr="00E45F57">
        <w:rPr>
          <w:rFonts w:ascii="Arial" w:hAnsi="Arial" w:cs="Arial"/>
          <w:lang w:val="en-US"/>
        </w:rPr>
        <w:t xml:space="preserve">by the </w:t>
      </w:r>
      <w:r w:rsidR="0084048C" w:rsidRPr="00E45F57">
        <w:rPr>
          <w:rFonts w:ascii="Arial" w:hAnsi="Arial" w:cs="Arial"/>
          <w:lang w:val="en-US"/>
        </w:rPr>
        <w:t>chairman</w:t>
      </w:r>
      <w:r w:rsidR="00411361" w:rsidRPr="00E45F57">
        <w:rPr>
          <w:rFonts w:ascii="Arial" w:hAnsi="Arial" w:cs="Arial"/>
          <w:lang w:val="en-US"/>
        </w:rPr>
        <w:t xml:space="preserve"> of the </w:t>
      </w:r>
      <w:r w:rsidR="0084048C" w:rsidRPr="00E45F57">
        <w:rPr>
          <w:rFonts w:ascii="Arial" w:hAnsi="Arial" w:cs="Arial"/>
          <w:lang w:val="en-US"/>
        </w:rPr>
        <w:t>directors board</w:t>
      </w:r>
      <w:r w:rsidR="00411361" w:rsidRPr="00E45F57">
        <w:rPr>
          <w:rFonts w:ascii="Arial" w:hAnsi="Arial" w:cs="Arial"/>
          <w:lang w:val="en-US"/>
        </w:rPr>
        <w:t xml:space="preserve">, </w:t>
      </w:r>
      <w:r w:rsidR="0084048C" w:rsidRPr="00E45F57">
        <w:rPr>
          <w:rFonts w:ascii="Arial" w:hAnsi="Arial" w:cs="Arial"/>
          <w:lang w:val="en-US"/>
        </w:rPr>
        <w:t>signed</w:t>
      </w:r>
      <w:r w:rsidR="00411361" w:rsidRPr="00E45F57">
        <w:rPr>
          <w:rFonts w:ascii="Arial" w:hAnsi="Arial" w:cs="Arial"/>
          <w:lang w:val="en-US"/>
        </w:rPr>
        <w:t xml:space="preserve"> by</w:t>
      </w:r>
      <w:r w:rsidR="0084048C" w:rsidRPr="00E45F57">
        <w:rPr>
          <w:rFonts w:ascii="Arial" w:hAnsi="Arial" w:cs="Arial"/>
          <w:lang w:val="en-US"/>
        </w:rPr>
        <w:t xml:space="preserve"> the chairman and</w:t>
      </w:r>
      <w:r w:rsidR="00411361" w:rsidRPr="00E45F57">
        <w:rPr>
          <w:rFonts w:ascii="Arial" w:hAnsi="Arial" w:cs="Arial"/>
          <w:lang w:val="en-US"/>
        </w:rPr>
        <w:t xml:space="preserve"> at least two </w:t>
      </w:r>
      <w:r w:rsidR="0084048C" w:rsidRPr="00E45F57">
        <w:rPr>
          <w:rFonts w:ascii="Arial" w:hAnsi="Arial" w:cs="Arial"/>
          <w:lang w:val="en-US"/>
        </w:rPr>
        <w:t>d</w:t>
      </w:r>
      <w:r w:rsidR="001A7E4A" w:rsidRPr="00E45F57">
        <w:rPr>
          <w:rFonts w:ascii="Arial" w:hAnsi="Arial" w:cs="Arial"/>
          <w:lang w:val="en-US"/>
        </w:rPr>
        <w:t xml:space="preserve">irectors </w:t>
      </w:r>
      <w:r w:rsidR="00411361" w:rsidRPr="00E45F57">
        <w:rPr>
          <w:rFonts w:ascii="Arial" w:hAnsi="Arial" w:cs="Arial"/>
          <w:lang w:val="en-US"/>
        </w:rPr>
        <w:t xml:space="preserve">and </w:t>
      </w:r>
      <w:r w:rsidRPr="00E45F57">
        <w:rPr>
          <w:rFonts w:ascii="Arial" w:hAnsi="Arial" w:cs="Arial"/>
          <w:lang w:val="en-US"/>
        </w:rPr>
        <w:t xml:space="preserve">kept </w:t>
      </w:r>
      <w:r w:rsidR="00411361" w:rsidRPr="00E45F57">
        <w:rPr>
          <w:rFonts w:ascii="Arial" w:hAnsi="Arial" w:cs="Arial"/>
          <w:lang w:val="en-US"/>
        </w:rPr>
        <w:t xml:space="preserve">at the </w:t>
      </w:r>
      <w:r w:rsidR="0084048C" w:rsidRPr="00E45F57">
        <w:rPr>
          <w:rFonts w:ascii="Arial" w:hAnsi="Arial" w:cs="Arial"/>
          <w:lang w:val="en-US"/>
        </w:rPr>
        <w:t>registered</w:t>
      </w:r>
      <w:r w:rsidR="00674B31" w:rsidRPr="00E45F57">
        <w:rPr>
          <w:rFonts w:ascii="Arial" w:hAnsi="Arial" w:cs="Arial"/>
          <w:lang w:val="en-US"/>
        </w:rPr>
        <w:t xml:space="preserve"> </w:t>
      </w:r>
      <w:r w:rsidRPr="00E45F57">
        <w:rPr>
          <w:rFonts w:ascii="Arial" w:hAnsi="Arial" w:cs="Arial"/>
          <w:lang w:val="en-US"/>
        </w:rPr>
        <w:t xml:space="preserve">office </w:t>
      </w:r>
      <w:r w:rsidR="00411361" w:rsidRPr="00E45F57">
        <w:rPr>
          <w:rFonts w:ascii="Arial" w:hAnsi="Arial" w:cs="Arial"/>
          <w:lang w:val="en-US"/>
        </w:rPr>
        <w:t xml:space="preserve">of the </w:t>
      </w:r>
      <w:r w:rsidR="001A7E4A" w:rsidRPr="00E45F57">
        <w:rPr>
          <w:rFonts w:ascii="Arial" w:hAnsi="Arial" w:cs="Arial"/>
          <w:lang w:val="en-US"/>
        </w:rPr>
        <w:t>Association</w:t>
      </w:r>
      <w:r w:rsidR="00411361" w:rsidRPr="00E45F57">
        <w:rPr>
          <w:rFonts w:ascii="Arial" w:hAnsi="Arial" w:cs="Arial"/>
          <w:lang w:val="en-US"/>
        </w:rPr>
        <w:t>.</w:t>
      </w:r>
    </w:p>
    <w:p w14:paraId="3005988E" w14:textId="402E30AF" w:rsidR="0084048C" w:rsidRPr="00E45F57" w:rsidRDefault="00BB27B9" w:rsidP="00E45F57">
      <w:pPr>
        <w:pStyle w:val="Plattetekst"/>
        <w:spacing w:after="120" w:line="276" w:lineRule="auto"/>
        <w:jc w:val="both"/>
        <w:rPr>
          <w:rFonts w:ascii="Arial" w:hAnsi="Arial" w:cs="Arial"/>
          <w:lang w:val="en-US"/>
        </w:rPr>
      </w:pPr>
      <w:r w:rsidRPr="00E45F57">
        <w:rPr>
          <w:rFonts w:ascii="Arial" w:hAnsi="Arial" w:cs="Arial"/>
          <w:lang w:val="en-US"/>
        </w:rPr>
        <w:t>The</w:t>
      </w:r>
      <w:r w:rsidR="0084048C" w:rsidRPr="00E45F57">
        <w:rPr>
          <w:rFonts w:ascii="Arial" w:hAnsi="Arial" w:cs="Arial"/>
          <w:lang w:val="en-US"/>
        </w:rPr>
        <w:t xml:space="preserve"> members can participate in the meeting remotely by means of electronic communication provided by the association. With regard to compliance with the requirements of attendance and majority, members who participate in the general meeting in this way are deemed to be present at the place where the general meeting is held.</w:t>
      </w:r>
    </w:p>
    <w:p w14:paraId="61BA39BB" w14:textId="77777777" w:rsidR="0084048C" w:rsidRPr="00E45F57" w:rsidRDefault="0084048C" w:rsidP="00E45F57">
      <w:pPr>
        <w:pStyle w:val="Plattetekst"/>
        <w:spacing w:after="120" w:line="276" w:lineRule="auto"/>
        <w:jc w:val="both"/>
        <w:rPr>
          <w:rFonts w:ascii="Arial" w:hAnsi="Arial" w:cs="Arial"/>
          <w:lang w:val="en-US"/>
        </w:rPr>
      </w:pPr>
      <w:r w:rsidRPr="00E45F57">
        <w:rPr>
          <w:rFonts w:ascii="Arial" w:hAnsi="Arial" w:cs="Arial"/>
          <w:lang w:val="en-US"/>
        </w:rPr>
        <w:t>For the purposes of remote participation, the association must be able to verify the status and identity of each member by means of the electronic means of communication used.</w:t>
      </w:r>
    </w:p>
    <w:p w14:paraId="404592FA" w14:textId="77777777" w:rsidR="0084048C" w:rsidRPr="00E45F57" w:rsidRDefault="0084048C" w:rsidP="00E45F57">
      <w:pPr>
        <w:pStyle w:val="Plattetekst"/>
        <w:spacing w:after="120" w:line="276" w:lineRule="auto"/>
        <w:jc w:val="both"/>
        <w:rPr>
          <w:rFonts w:ascii="Arial" w:hAnsi="Arial" w:cs="Arial"/>
          <w:lang w:val="en-US"/>
        </w:rPr>
      </w:pPr>
      <w:r w:rsidRPr="00E45F57">
        <w:rPr>
          <w:rFonts w:ascii="Arial" w:hAnsi="Arial" w:cs="Arial"/>
          <w:lang w:val="en-US"/>
        </w:rPr>
        <w:t xml:space="preserve">For the purposes of distance participation, the electronic means of communication must at least enable the member to directly, simultaneously and uninterruptedly take note of the discussions at </w:t>
      </w:r>
      <w:r w:rsidRPr="00E45F57">
        <w:rPr>
          <w:rFonts w:ascii="Arial" w:hAnsi="Arial" w:cs="Arial"/>
          <w:lang w:val="en-US"/>
        </w:rPr>
        <w:lastRenderedPageBreak/>
        <w:t>the meeting and to exercise their voting rights on all matters on which the meeting is concerned should pronounce. In addition, it should be possible to participate in the deliberations and to ask questions.</w:t>
      </w:r>
    </w:p>
    <w:p w14:paraId="482444B5" w14:textId="428043D6" w:rsidR="0084048C" w:rsidRPr="00E45F57" w:rsidRDefault="0084048C" w:rsidP="00E45F57">
      <w:pPr>
        <w:pStyle w:val="Plattetekst"/>
        <w:spacing w:after="120" w:line="276" w:lineRule="auto"/>
        <w:jc w:val="both"/>
        <w:rPr>
          <w:rFonts w:ascii="Arial" w:hAnsi="Arial" w:cs="Arial"/>
          <w:lang w:val="en-US"/>
        </w:rPr>
      </w:pPr>
      <w:r w:rsidRPr="00E45F57">
        <w:rPr>
          <w:rFonts w:ascii="Arial" w:hAnsi="Arial" w:cs="Arial"/>
          <w:lang w:val="en-US"/>
        </w:rPr>
        <w:t>The convocation of the assembly contains a clear and accurate description of the established procedures with regard to remote participation.</w:t>
      </w:r>
    </w:p>
    <w:p w14:paraId="1EAFB641" w14:textId="4E2FDB0B" w:rsidR="0084048C" w:rsidRPr="00E45F57" w:rsidRDefault="0084048C" w:rsidP="00E45F57">
      <w:pPr>
        <w:pStyle w:val="Plattetekst"/>
        <w:spacing w:after="120" w:line="276" w:lineRule="auto"/>
        <w:jc w:val="both"/>
        <w:rPr>
          <w:rFonts w:ascii="Arial" w:hAnsi="Arial" w:cs="Arial"/>
          <w:lang w:val="en-US"/>
        </w:rPr>
      </w:pPr>
      <w:r w:rsidRPr="00E45F57">
        <w:rPr>
          <w:rFonts w:ascii="Arial" w:hAnsi="Arial" w:cs="Arial"/>
          <w:lang w:val="en-US"/>
        </w:rPr>
        <w:t xml:space="preserve">Members can also vote remotely electronically before the general meeting, that is to say before the start of the meeting. They must use the modalities form that the association makes available to the member for this purpose. </w:t>
      </w:r>
      <w:r w:rsidR="00102E65" w:rsidRPr="00E45F57">
        <w:rPr>
          <w:rFonts w:ascii="Arial" w:hAnsi="Arial" w:cs="Arial"/>
          <w:lang w:val="en-US"/>
        </w:rPr>
        <w:t>The</w:t>
      </w:r>
      <w:r w:rsidRPr="00E45F57">
        <w:rPr>
          <w:rFonts w:ascii="Arial" w:hAnsi="Arial" w:cs="Arial"/>
          <w:lang w:val="en-US"/>
        </w:rPr>
        <w:t xml:space="preserve"> electronic means of communication must allow the association to check the status and identity of the member who votes remotely by electronic means.</w:t>
      </w:r>
    </w:p>
    <w:p w14:paraId="7B4A31AD" w14:textId="1C42E722" w:rsidR="00B42244"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 xml:space="preserve">Article </w:t>
      </w:r>
      <w:r w:rsidR="00B065D6" w:rsidRPr="00E45F57">
        <w:rPr>
          <w:rFonts w:ascii="Arial" w:hAnsi="Arial" w:cs="Arial"/>
          <w:lang w:val="en-US"/>
        </w:rPr>
        <w:t>9</w:t>
      </w:r>
      <w:r w:rsidRPr="00E45F57">
        <w:rPr>
          <w:rFonts w:ascii="Arial" w:hAnsi="Arial" w:cs="Arial"/>
          <w:lang w:val="en-US"/>
        </w:rPr>
        <w:t xml:space="preserve">: </w:t>
      </w:r>
      <w:r w:rsidR="00336E2C" w:rsidRPr="00E45F57">
        <w:rPr>
          <w:rFonts w:ascii="Arial" w:hAnsi="Arial" w:cs="Arial"/>
          <w:lang w:val="en-US"/>
        </w:rPr>
        <w:t xml:space="preserve">Amendments </w:t>
      </w:r>
      <w:r w:rsidRPr="00E45F57">
        <w:rPr>
          <w:rFonts w:ascii="Arial" w:hAnsi="Arial" w:cs="Arial"/>
          <w:lang w:val="en-US"/>
        </w:rPr>
        <w:t xml:space="preserve">to the </w:t>
      </w:r>
      <w:r w:rsidR="00B065D6" w:rsidRPr="00E45F57">
        <w:rPr>
          <w:rFonts w:ascii="Arial" w:hAnsi="Arial" w:cs="Arial"/>
          <w:lang w:val="en-US"/>
        </w:rPr>
        <w:t>articles of association</w:t>
      </w:r>
      <w:r w:rsidR="00674B31" w:rsidRPr="00E45F57">
        <w:rPr>
          <w:rFonts w:ascii="Arial" w:hAnsi="Arial" w:cs="Arial"/>
          <w:lang w:val="en-US"/>
        </w:rPr>
        <w:t xml:space="preserve"> </w:t>
      </w:r>
    </w:p>
    <w:p w14:paraId="33490547" w14:textId="150D0085" w:rsidR="00284715" w:rsidRPr="00E45F57" w:rsidRDefault="00411361" w:rsidP="00E45F57">
      <w:pPr>
        <w:pStyle w:val="Plattetekst"/>
        <w:spacing w:after="120" w:line="276" w:lineRule="auto"/>
        <w:jc w:val="both"/>
        <w:rPr>
          <w:rFonts w:ascii="Arial" w:hAnsi="Arial" w:cs="Arial"/>
          <w:lang w:val="en-US"/>
        </w:rPr>
      </w:pPr>
      <w:r w:rsidRPr="00E45F57">
        <w:rPr>
          <w:rFonts w:ascii="Arial" w:hAnsi="Arial" w:cs="Arial"/>
          <w:lang w:val="en-US"/>
        </w:rPr>
        <w:t xml:space="preserve">The </w:t>
      </w:r>
      <w:r w:rsidR="00102E65" w:rsidRPr="00E45F57">
        <w:rPr>
          <w:rFonts w:ascii="Arial" w:hAnsi="Arial" w:cs="Arial"/>
          <w:lang w:val="en-US"/>
        </w:rPr>
        <w:t>directors board</w:t>
      </w:r>
      <w:r w:rsidRPr="00E45F57">
        <w:rPr>
          <w:rFonts w:ascii="Arial" w:hAnsi="Arial" w:cs="Arial"/>
          <w:lang w:val="en-US"/>
        </w:rPr>
        <w:t xml:space="preserve"> shall give written notice </w:t>
      </w:r>
      <w:r w:rsidR="00336E2C" w:rsidRPr="00E45F57">
        <w:rPr>
          <w:rFonts w:ascii="Arial" w:hAnsi="Arial" w:cs="Arial"/>
          <w:lang w:val="en-US"/>
        </w:rPr>
        <w:t xml:space="preserve">with its proposal </w:t>
      </w:r>
      <w:r w:rsidRPr="00E45F57">
        <w:rPr>
          <w:rFonts w:ascii="Arial" w:hAnsi="Arial" w:cs="Arial"/>
          <w:lang w:val="en-US"/>
        </w:rPr>
        <w:t xml:space="preserve">to </w:t>
      </w:r>
      <w:r w:rsidR="00336E2C" w:rsidRPr="00E45F57">
        <w:rPr>
          <w:rFonts w:ascii="Arial" w:hAnsi="Arial" w:cs="Arial"/>
          <w:lang w:val="en-US"/>
        </w:rPr>
        <w:t>the M</w:t>
      </w:r>
      <w:r w:rsidRPr="00E45F57">
        <w:rPr>
          <w:rFonts w:ascii="Arial" w:hAnsi="Arial" w:cs="Arial"/>
          <w:lang w:val="en-US"/>
        </w:rPr>
        <w:t xml:space="preserve">embers </w:t>
      </w:r>
      <w:r w:rsidR="00E65DB7" w:rsidRPr="00E45F57">
        <w:rPr>
          <w:rFonts w:ascii="Arial" w:hAnsi="Arial" w:cs="Arial"/>
          <w:lang w:val="en-US"/>
        </w:rPr>
        <w:t>1</w:t>
      </w:r>
      <w:r w:rsidR="00336E2C" w:rsidRPr="00E45F57">
        <w:rPr>
          <w:rFonts w:ascii="Arial" w:hAnsi="Arial" w:cs="Arial"/>
          <w:lang w:val="en-US"/>
        </w:rPr>
        <w:t xml:space="preserve">5 days before </w:t>
      </w:r>
      <w:r w:rsidRPr="00E45F57">
        <w:rPr>
          <w:rFonts w:ascii="Arial" w:hAnsi="Arial" w:cs="Arial"/>
          <w:lang w:val="en-US"/>
        </w:rPr>
        <w:t xml:space="preserve">the date of the </w:t>
      </w:r>
      <w:r w:rsidR="00102E65" w:rsidRPr="00E45F57">
        <w:rPr>
          <w:rFonts w:ascii="Arial" w:hAnsi="Arial" w:cs="Arial"/>
          <w:lang w:val="en-US"/>
        </w:rPr>
        <w:t>extraordinary</w:t>
      </w:r>
      <w:r w:rsidRPr="00E45F57">
        <w:rPr>
          <w:rFonts w:ascii="Arial" w:hAnsi="Arial" w:cs="Arial"/>
          <w:lang w:val="en-US"/>
        </w:rPr>
        <w:t xml:space="preserve"> Assembly </w:t>
      </w:r>
      <w:r w:rsidR="00336E2C" w:rsidRPr="00E45F57">
        <w:rPr>
          <w:rFonts w:ascii="Arial" w:hAnsi="Arial" w:cs="Arial"/>
          <w:lang w:val="en-US"/>
        </w:rPr>
        <w:t xml:space="preserve">at which </w:t>
      </w:r>
      <w:r w:rsidRPr="00E45F57">
        <w:rPr>
          <w:rFonts w:ascii="Arial" w:hAnsi="Arial" w:cs="Arial"/>
          <w:lang w:val="en-US"/>
        </w:rPr>
        <w:t xml:space="preserve">the proposal </w:t>
      </w:r>
      <w:r w:rsidR="00336E2C" w:rsidRPr="00E45F57">
        <w:rPr>
          <w:rFonts w:ascii="Arial" w:hAnsi="Arial" w:cs="Arial"/>
          <w:lang w:val="en-US"/>
        </w:rPr>
        <w:t>to amend the statutes</w:t>
      </w:r>
      <w:r w:rsidR="00102E65" w:rsidRPr="00E45F57">
        <w:rPr>
          <w:rFonts w:ascii="Arial" w:hAnsi="Arial" w:cs="Arial"/>
          <w:lang w:val="en-US"/>
        </w:rPr>
        <w:t xml:space="preserve"> and</w:t>
      </w:r>
      <w:r w:rsidRPr="00E45F57">
        <w:rPr>
          <w:rFonts w:ascii="Arial" w:hAnsi="Arial" w:cs="Arial"/>
          <w:lang w:val="en-US"/>
        </w:rPr>
        <w:t xml:space="preserve"> </w:t>
      </w:r>
      <w:r w:rsidR="00336E2C" w:rsidRPr="00E45F57">
        <w:rPr>
          <w:rFonts w:ascii="Arial" w:hAnsi="Arial" w:cs="Arial"/>
          <w:lang w:val="en-US"/>
        </w:rPr>
        <w:t xml:space="preserve">the </w:t>
      </w:r>
      <w:r w:rsidRPr="00E45F57">
        <w:rPr>
          <w:rFonts w:ascii="Arial" w:hAnsi="Arial" w:cs="Arial"/>
          <w:lang w:val="en-US"/>
        </w:rPr>
        <w:t xml:space="preserve">dissolution of the </w:t>
      </w:r>
      <w:r w:rsidR="001A7E4A" w:rsidRPr="00E45F57">
        <w:rPr>
          <w:rFonts w:ascii="Arial" w:hAnsi="Arial" w:cs="Arial"/>
          <w:lang w:val="en-US"/>
        </w:rPr>
        <w:t>Association</w:t>
      </w:r>
      <w:r w:rsidRPr="00E45F57">
        <w:rPr>
          <w:rFonts w:ascii="Arial" w:hAnsi="Arial" w:cs="Arial"/>
          <w:lang w:val="en-US"/>
        </w:rPr>
        <w:t>.</w:t>
      </w:r>
    </w:p>
    <w:p w14:paraId="57C9F861" w14:textId="28100810" w:rsidR="00284715" w:rsidRPr="00E45F57" w:rsidRDefault="00411361" w:rsidP="00E45F57">
      <w:pPr>
        <w:pStyle w:val="Plattetekst"/>
        <w:spacing w:after="120" w:line="276" w:lineRule="auto"/>
        <w:ind w:right="117"/>
        <w:jc w:val="both"/>
        <w:rPr>
          <w:rFonts w:ascii="Arial" w:hAnsi="Arial" w:cs="Arial"/>
          <w:lang w:val="en-US"/>
        </w:rPr>
      </w:pPr>
      <w:r w:rsidRPr="00E45F57">
        <w:rPr>
          <w:rFonts w:ascii="Arial" w:hAnsi="Arial" w:cs="Arial"/>
          <w:lang w:val="en-US"/>
        </w:rPr>
        <w:t xml:space="preserve">A decision to </w:t>
      </w:r>
      <w:r w:rsidR="00102E65" w:rsidRPr="00E45F57">
        <w:rPr>
          <w:rFonts w:ascii="Arial" w:hAnsi="Arial" w:cs="Arial"/>
          <w:lang w:val="en-US"/>
        </w:rPr>
        <w:t>amend</w:t>
      </w:r>
      <w:r w:rsidRPr="00E45F57">
        <w:rPr>
          <w:rFonts w:ascii="Arial" w:hAnsi="Arial" w:cs="Arial"/>
          <w:lang w:val="en-US"/>
        </w:rPr>
        <w:t xml:space="preserve"> the </w:t>
      </w:r>
      <w:r w:rsidR="002800F8" w:rsidRPr="00E45F57">
        <w:rPr>
          <w:rFonts w:ascii="Arial" w:hAnsi="Arial" w:cs="Arial"/>
          <w:lang w:val="en-US"/>
        </w:rPr>
        <w:t>statutes</w:t>
      </w:r>
      <w:r w:rsidRPr="00E45F57">
        <w:rPr>
          <w:rFonts w:ascii="Arial" w:hAnsi="Arial" w:cs="Arial"/>
          <w:lang w:val="en-US"/>
        </w:rPr>
        <w:t xml:space="preserve"> </w:t>
      </w:r>
      <w:r w:rsidR="002800F8" w:rsidRPr="00E45F57">
        <w:rPr>
          <w:rFonts w:ascii="Arial" w:hAnsi="Arial" w:cs="Arial"/>
          <w:lang w:val="en-US"/>
        </w:rPr>
        <w:t xml:space="preserve">will </w:t>
      </w:r>
      <w:r w:rsidRPr="00E45F57">
        <w:rPr>
          <w:rFonts w:ascii="Arial" w:hAnsi="Arial" w:cs="Arial"/>
          <w:lang w:val="en-US"/>
        </w:rPr>
        <w:t xml:space="preserve">only be taken </w:t>
      </w:r>
      <w:r w:rsidR="002800F8" w:rsidRPr="00E45F57">
        <w:rPr>
          <w:rFonts w:ascii="Arial" w:hAnsi="Arial" w:cs="Arial"/>
          <w:lang w:val="en-US"/>
        </w:rPr>
        <w:t>if</w:t>
      </w:r>
      <w:r w:rsidRPr="00E45F57">
        <w:rPr>
          <w:rFonts w:ascii="Arial" w:hAnsi="Arial" w:cs="Arial"/>
          <w:lang w:val="en-US"/>
        </w:rPr>
        <w:t xml:space="preserve"> two</w:t>
      </w:r>
      <w:r w:rsidR="0092387E" w:rsidRPr="00E45F57">
        <w:rPr>
          <w:rFonts w:ascii="Arial" w:hAnsi="Arial" w:cs="Arial"/>
          <w:lang w:val="en-US"/>
        </w:rPr>
        <w:t>-</w:t>
      </w:r>
      <w:r w:rsidRPr="00E45F57">
        <w:rPr>
          <w:rFonts w:ascii="Arial" w:hAnsi="Arial" w:cs="Arial"/>
          <w:lang w:val="en-US"/>
        </w:rPr>
        <w:t>third</w:t>
      </w:r>
      <w:r w:rsidR="002800F8" w:rsidRPr="00E45F57">
        <w:rPr>
          <w:rFonts w:ascii="Arial" w:hAnsi="Arial" w:cs="Arial"/>
          <w:lang w:val="en-US"/>
        </w:rPr>
        <w:t>s</w:t>
      </w:r>
      <w:r w:rsidRPr="00E45F57">
        <w:rPr>
          <w:rFonts w:ascii="Arial" w:hAnsi="Arial" w:cs="Arial"/>
          <w:lang w:val="en-US"/>
        </w:rPr>
        <w:t xml:space="preserve"> of the Members </w:t>
      </w:r>
      <w:r w:rsidR="00E65DB7" w:rsidRPr="00E45F57">
        <w:rPr>
          <w:rFonts w:ascii="Arial" w:hAnsi="Arial" w:cs="Arial"/>
          <w:lang w:val="en-US"/>
        </w:rPr>
        <w:t xml:space="preserve">present </w:t>
      </w:r>
      <w:r w:rsidR="002800F8" w:rsidRPr="00E45F57">
        <w:rPr>
          <w:rFonts w:ascii="Arial" w:hAnsi="Arial" w:cs="Arial"/>
          <w:lang w:val="en-US"/>
        </w:rPr>
        <w:t>approve it</w:t>
      </w:r>
      <w:r w:rsidRPr="00E45F57">
        <w:rPr>
          <w:rFonts w:ascii="Arial" w:hAnsi="Arial" w:cs="Arial"/>
          <w:lang w:val="en-US"/>
        </w:rPr>
        <w:t xml:space="preserve">. </w:t>
      </w:r>
      <w:r w:rsidR="002800F8" w:rsidRPr="00E45F57">
        <w:rPr>
          <w:rFonts w:ascii="Arial" w:hAnsi="Arial" w:cs="Arial"/>
          <w:lang w:val="en-US"/>
        </w:rPr>
        <w:t xml:space="preserve">A decision to dissolve </w:t>
      </w:r>
      <w:r w:rsidRPr="00E45F57">
        <w:rPr>
          <w:rFonts w:ascii="Arial" w:hAnsi="Arial" w:cs="Arial"/>
          <w:lang w:val="en-US"/>
        </w:rPr>
        <w:t xml:space="preserve">the </w:t>
      </w:r>
      <w:r w:rsidR="00FD1295" w:rsidRPr="00E45F57">
        <w:rPr>
          <w:rFonts w:ascii="Arial" w:hAnsi="Arial" w:cs="Arial"/>
          <w:lang w:val="en-US"/>
        </w:rPr>
        <w:t xml:space="preserve">Association </w:t>
      </w:r>
      <w:r w:rsidR="002800F8" w:rsidRPr="00E45F57">
        <w:rPr>
          <w:rFonts w:ascii="Arial" w:hAnsi="Arial" w:cs="Arial"/>
          <w:lang w:val="en-US"/>
        </w:rPr>
        <w:t>will</w:t>
      </w:r>
      <w:r w:rsidRPr="00E45F57">
        <w:rPr>
          <w:rFonts w:ascii="Arial" w:hAnsi="Arial" w:cs="Arial"/>
          <w:lang w:val="en-US"/>
        </w:rPr>
        <w:t xml:space="preserve"> only be </w:t>
      </w:r>
      <w:r w:rsidR="002800F8" w:rsidRPr="00E45F57">
        <w:rPr>
          <w:rFonts w:ascii="Arial" w:hAnsi="Arial" w:cs="Arial"/>
          <w:lang w:val="en-US"/>
        </w:rPr>
        <w:t>taken if</w:t>
      </w:r>
      <w:r w:rsidRPr="00E45F57">
        <w:rPr>
          <w:rFonts w:ascii="Arial" w:hAnsi="Arial" w:cs="Arial"/>
          <w:lang w:val="en-US"/>
        </w:rPr>
        <w:t xml:space="preserve"> four</w:t>
      </w:r>
      <w:r w:rsidR="0092387E" w:rsidRPr="00E45F57">
        <w:rPr>
          <w:rFonts w:ascii="Arial" w:hAnsi="Arial" w:cs="Arial"/>
          <w:lang w:val="en-US"/>
        </w:rPr>
        <w:t>-</w:t>
      </w:r>
      <w:r w:rsidRPr="00E45F57">
        <w:rPr>
          <w:rFonts w:ascii="Arial" w:hAnsi="Arial" w:cs="Arial"/>
          <w:lang w:val="en-US"/>
        </w:rPr>
        <w:t>fifth</w:t>
      </w:r>
      <w:r w:rsidR="002800F8" w:rsidRPr="00E45F57">
        <w:rPr>
          <w:rFonts w:ascii="Arial" w:hAnsi="Arial" w:cs="Arial"/>
          <w:lang w:val="en-US"/>
        </w:rPr>
        <w:t>s</w:t>
      </w:r>
      <w:r w:rsidRPr="00E45F57">
        <w:rPr>
          <w:rFonts w:ascii="Arial" w:hAnsi="Arial" w:cs="Arial"/>
          <w:lang w:val="en-US"/>
        </w:rPr>
        <w:t xml:space="preserve"> of the Members</w:t>
      </w:r>
      <w:r w:rsidR="002800F8" w:rsidRPr="00E45F57">
        <w:rPr>
          <w:rFonts w:ascii="Arial" w:hAnsi="Arial" w:cs="Arial"/>
          <w:lang w:val="en-US"/>
        </w:rPr>
        <w:t xml:space="preserve"> </w:t>
      </w:r>
      <w:r w:rsidR="00E65DB7" w:rsidRPr="00E45F57">
        <w:rPr>
          <w:rFonts w:ascii="Arial" w:hAnsi="Arial" w:cs="Arial"/>
          <w:lang w:val="en-US"/>
        </w:rPr>
        <w:t xml:space="preserve">present </w:t>
      </w:r>
      <w:r w:rsidR="002800F8" w:rsidRPr="00E45F57">
        <w:rPr>
          <w:rFonts w:ascii="Arial" w:hAnsi="Arial" w:cs="Arial"/>
          <w:lang w:val="en-US"/>
        </w:rPr>
        <w:t>approve it</w:t>
      </w:r>
      <w:r w:rsidRPr="00E45F57">
        <w:rPr>
          <w:rFonts w:ascii="Arial" w:hAnsi="Arial" w:cs="Arial"/>
          <w:lang w:val="en-US"/>
        </w:rPr>
        <w:t xml:space="preserve">. The </w:t>
      </w:r>
      <w:r w:rsidR="00102E65" w:rsidRPr="00E45F57">
        <w:rPr>
          <w:rFonts w:ascii="Arial" w:hAnsi="Arial" w:cs="Arial"/>
          <w:lang w:val="en-US"/>
        </w:rPr>
        <w:t>extraordinary</w:t>
      </w:r>
      <w:r w:rsidRPr="00E45F57">
        <w:rPr>
          <w:rFonts w:ascii="Arial" w:hAnsi="Arial" w:cs="Arial"/>
          <w:lang w:val="en-US"/>
        </w:rPr>
        <w:t xml:space="preserve"> Assembly </w:t>
      </w:r>
      <w:r w:rsidR="002800F8" w:rsidRPr="00E45F57">
        <w:rPr>
          <w:rFonts w:ascii="Arial" w:hAnsi="Arial" w:cs="Arial"/>
          <w:lang w:val="en-US"/>
        </w:rPr>
        <w:t>can only validly</w:t>
      </w:r>
      <w:r w:rsidRPr="00E45F57">
        <w:rPr>
          <w:rFonts w:ascii="Arial" w:hAnsi="Arial" w:cs="Arial"/>
          <w:lang w:val="en-US"/>
        </w:rPr>
        <w:t xml:space="preserve"> deliberate and decide </w:t>
      </w:r>
      <w:r w:rsidR="002800F8" w:rsidRPr="00E45F57">
        <w:rPr>
          <w:rFonts w:ascii="Arial" w:hAnsi="Arial" w:cs="Arial"/>
          <w:lang w:val="en-US"/>
        </w:rPr>
        <w:t>when</w:t>
      </w:r>
      <w:r w:rsidRPr="00E45F57">
        <w:rPr>
          <w:rFonts w:ascii="Arial" w:hAnsi="Arial" w:cs="Arial"/>
          <w:lang w:val="en-US"/>
        </w:rPr>
        <w:t xml:space="preserve"> two</w:t>
      </w:r>
      <w:r w:rsidR="0092387E" w:rsidRPr="00E45F57">
        <w:rPr>
          <w:rFonts w:ascii="Arial" w:hAnsi="Arial" w:cs="Arial"/>
          <w:lang w:val="en-US"/>
        </w:rPr>
        <w:t>-</w:t>
      </w:r>
      <w:r w:rsidRPr="00E45F57">
        <w:rPr>
          <w:rFonts w:ascii="Arial" w:hAnsi="Arial" w:cs="Arial"/>
          <w:lang w:val="en-US"/>
        </w:rPr>
        <w:t>third</w:t>
      </w:r>
      <w:r w:rsidR="0092387E" w:rsidRPr="00E45F57">
        <w:rPr>
          <w:rFonts w:ascii="Arial" w:hAnsi="Arial" w:cs="Arial"/>
          <w:lang w:val="en-US"/>
        </w:rPr>
        <w:t>s</w:t>
      </w:r>
      <w:r w:rsidRPr="00E45F57">
        <w:rPr>
          <w:rFonts w:ascii="Arial" w:hAnsi="Arial" w:cs="Arial"/>
          <w:lang w:val="en-US"/>
        </w:rPr>
        <w:t xml:space="preserve"> of </w:t>
      </w:r>
      <w:r w:rsidR="004B2F8B" w:rsidRPr="00E45F57">
        <w:rPr>
          <w:rFonts w:ascii="Arial" w:hAnsi="Arial" w:cs="Arial"/>
          <w:lang w:val="en-US"/>
        </w:rPr>
        <w:t>the</w:t>
      </w:r>
      <w:r w:rsidRPr="00E45F57">
        <w:rPr>
          <w:rFonts w:ascii="Arial" w:hAnsi="Arial" w:cs="Arial"/>
          <w:lang w:val="en-US"/>
        </w:rPr>
        <w:t xml:space="preserve"> Members are present or represented. In </w:t>
      </w:r>
      <w:r w:rsidR="002800F8" w:rsidRPr="00E45F57">
        <w:rPr>
          <w:rFonts w:ascii="Arial" w:hAnsi="Arial" w:cs="Arial"/>
          <w:lang w:val="en-US"/>
        </w:rPr>
        <w:t xml:space="preserve">the event that </w:t>
      </w:r>
      <w:r w:rsidRPr="00E45F57">
        <w:rPr>
          <w:rFonts w:ascii="Arial" w:hAnsi="Arial" w:cs="Arial"/>
          <w:lang w:val="en-US"/>
        </w:rPr>
        <w:t>two</w:t>
      </w:r>
      <w:r w:rsidR="0092387E" w:rsidRPr="00E45F57">
        <w:rPr>
          <w:rFonts w:ascii="Arial" w:hAnsi="Arial" w:cs="Arial"/>
          <w:lang w:val="en-US"/>
        </w:rPr>
        <w:t>-</w:t>
      </w:r>
      <w:r w:rsidRPr="00E45F57">
        <w:rPr>
          <w:rFonts w:ascii="Arial" w:hAnsi="Arial" w:cs="Arial"/>
          <w:lang w:val="en-US"/>
        </w:rPr>
        <w:t>third</w:t>
      </w:r>
      <w:r w:rsidR="002800F8" w:rsidRPr="00E45F57">
        <w:rPr>
          <w:rFonts w:ascii="Arial" w:hAnsi="Arial" w:cs="Arial"/>
          <w:lang w:val="en-US"/>
        </w:rPr>
        <w:t>s</w:t>
      </w:r>
      <w:r w:rsidRPr="00E45F57">
        <w:rPr>
          <w:rFonts w:ascii="Arial" w:hAnsi="Arial" w:cs="Arial"/>
          <w:lang w:val="en-US"/>
        </w:rPr>
        <w:t xml:space="preserve"> of the </w:t>
      </w:r>
      <w:r w:rsidR="002800F8" w:rsidRPr="00E45F57">
        <w:rPr>
          <w:rFonts w:ascii="Arial" w:hAnsi="Arial" w:cs="Arial"/>
          <w:lang w:val="en-US"/>
        </w:rPr>
        <w:t xml:space="preserve">voting </w:t>
      </w:r>
      <w:r w:rsidR="004B2F8B" w:rsidRPr="00E45F57">
        <w:rPr>
          <w:rFonts w:ascii="Arial" w:hAnsi="Arial" w:cs="Arial"/>
          <w:lang w:val="en-US"/>
        </w:rPr>
        <w:t>m</w:t>
      </w:r>
      <w:r w:rsidRPr="00E45F57">
        <w:rPr>
          <w:rFonts w:ascii="Arial" w:hAnsi="Arial" w:cs="Arial"/>
          <w:lang w:val="en-US"/>
        </w:rPr>
        <w:t xml:space="preserve">embers </w:t>
      </w:r>
      <w:r w:rsidR="002800F8" w:rsidRPr="00E45F57">
        <w:rPr>
          <w:rFonts w:ascii="Arial" w:hAnsi="Arial" w:cs="Arial"/>
          <w:lang w:val="en-US"/>
        </w:rPr>
        <w:t xml:space="preserve">are </w:t>
      </w:r>
      <w:r w:rsidRPr="00E45F57">
        <w:rPr>
          <w:rFonts w:ascii="Arial" w:hAnsi="Arial" w:cs="Arial"/>
          <w:lang w:val="en-US"/>
        </w:rPr>
        <w:t xml:space="preserve">not present or represented </w:t>
      </w:r>
      <w:r w:rsidR="002800F8" w:rsidRPr="00E45F57">
        <w:rPr>
          <w:rFonts w:ascii="Arial" w:hAnsi="Arial" w:cs="Arial"/>
          <w:lang w:val="en-US"/>
        </w:rPr>
        <w:t xml:space="preserve">at </w:t>
      </w:r>
      <w:r w:rsidRPr="00E45F57">
        <w:rPr>
          <w:rFonts w:ascii="Arial" w:hAnsi="Arial" w:cs="Arial"/>
          <w:lang w:val="en-US"/>
        </w:rPr>
        <w:t>the first meeting, a second meeting shall be convened at the earliest fifteen (15) days after the first meeting.</w:t>
      </w:r>
    </w:p>
    <w:p w14:paraId="0A121C31" w14:textId="1296A4A2" w:rsidR="00102E65" w:rsidRPr="00E45F57" w:rsidRDefault="00102E65" w:rsidP="00E45F57">
      <w:pPr>
        <w:pStyle w:val="Plattetekst"/>
        <w:spacing w:after="120" w:line="276" w:lineRule="auto"/>
        <w:ind w:right="117"/>
        <w:jc w:val="both"/>
        <w:rPr>
          <w:rFonts w:ascii="Arial" w:hAnsi="Arial" w:cs="Arial"/>
          <w:lang w:val="en-US"/>
        </w:rPr>
      </w:pPr>
      <w:r w:rsidRPr="00E45F57">
        <w:rPr>
          <w:rFonts w:ascii="Arial" w:hAnsi="Arial" w:cs="Arial"/>
          <w:lang w:val="en-US"/>
        </w:rPr>
        <w:t>If the attendance requirement is not fulfilled, a second convocation is required and the new meeting deliberates and decides validly, regardless of the number of members present or represented. The second general meeting may not be held within 15 days of the first meeting.</w:t>
      </w:r>
    </w:p>
    <w:p w14:paraId="58A89E96" w14:textId="696A8C8B" w:rsidR="00284715" w:rsidRPr="00E45F57" w:rsidRDefault="00411361" w:rsidP="00E45F57">
      <w:pPr>
        <w:pStyle w:val="Kop2"/>
        <w:spacing w:after="120" w:line="276" w:lineRule="auto"/>
        <w:jc w:val="both"/>
        <w:rPr>
          <w:rFonts w:ascii="Arial" w:hAnsi="Arial" w:cs="Arial"/>
        </w:rPr>
      </w:pPr>
      <w:proofErr w:type="spellStart"/>
      <w:r w:rsidRPr="00E45F57">
        <w:rPr>
          <w:rFonts w:ascii="Arial" w:hAnsi="Arial" w:cs="Arial"/>
        </w:rPr>
        <w:t>Article</w:t>
      </w:r>
      <w:proofErr w:type="spellEnd"/>
      <w:r w:rsidRPr="00E45F57">
        <w:rPr>
          <w:rFonts w:ascii="Arial" w:hAnsi="Arial" w:cs="Arial"/>
        </w:rPr>
        <w:t xml:space="preserve"> </w:t>
      </w:r>
      <w:r w:rsidR="00B065D6" w:rsidRPr="00E45F57">
        <w:rPr>
          <w:rFonts w:ascii="Arial" w:hAnsi="Arial" w:cs="Arial"/>
        </w:rPr>
        <w:t>10</w:t>
      </w:r>
      <w:r w:rsidRPr="00E45F57">
        <w:rPr>
          <w:rFonts w:ascii="Arial" w:hAnsi="Arial" w:cs="Arial"/>
        </w:rPr>
        <w:t>: Board of Directors</w:t>
      </w:r>
    </w:p>
    <w:p w14:paraId="30853FA6" w14:textId="6DB9F42F" w:rsidR="00284715" w:rsidRPr="00E45F57" w:rsidRDefault="00411361" w:rsidP="00E45F57">
      <w:pPr>
        <w:pStyle w:val="Lijstalinea"/>
        <w:numPr>
          <w:ilvl w:val="1"/>
          <w:numId w:val="1"/>
        </w:numPr>
        <w:tabs>
          <w:tab w:val="left" w:pos="449"/>
        </w:tabs>
        <w:spacing w:after="120" w:line="276" w:lineRule="auto"/>
        <w:rPr>
          <w:rFonts w:ascii="Arial" w:hAnsi="Arial" w:cs="Arial"/>
          <w:b/>
          <w:bCs/>
          <w:lang w:val="en-US"/>
        </w:rPr>
      </w:pPr>
      <w:r w:rsidRPr="00E45F57">
        <w:rPr>
          <w:rFonts w:ascii="Arial" w:hAnsi="Arial" w:cs="Arial"/>
          <w:b/>
          <w:bCs/>
          <w:sz w:val="20"/>
          <w:lang w:val="en-US"/>
        </w:rPr>
        <w:t>Powers of the Board of</w:t>
      </w:r>
      <w:r w:rsidRPr="00E45F57">
        <w:rPr>
          <w:rFonts w:ascii="Arial" w:hAnsi="Arial" w:cs="Arial"/>
          <w:b/>
          <w:bCs/>
          <w:spacing w:val="-5"/>
          <w:sz w:val="20"/>
          <w:lang w:val="en-US"/>
        </w:rPr>
        <w:t xml:space="preserve"> </w:t>
      </w:r>
      <w:r w:rsidRPr="00E45F57">
        <w:rPr>
          <w:rFonts w:ascii="Arial" w:hAnsi="Arial" w:cs="Arial"/>
          <w:b/>
          <w:bCs/>
          <w:sz w:val="20"/>
          <w:lang w:val="en-US"/>
        </w:rPr>
        <w:t>Directors</w:t>
      </w:r>
    </w:p>
    <w:p w14:paraId="062078AF" w14:textId="22D07DBB" w:rsidR="00284715" w:rsidRPr="00E45F57" w:rsidRDefault="00411361" w:rsidP="00E45F57">
      <w:pPr>
        <w:pStyle w:val="Plattetekst"/>
        <w:spacing w:after="120" w:line="276" w:lineRule="auto"/>
        <w:ind w:right="126"/>
        <w:jc w:val="both"/>
        <w:rPr>
          <w:rFonts w:ascii="Arial" w:hAnsi="Arial" w:cs="Arial"/>
          <w:lang w:val="en-US"/>
        </w:rPr>
      </w:pPr>
      <w:r w:rsidRPr="00E45F57">
        <w:rPr>
          <w:rFonts w:ascii="Arial" w:hAnsi="Arial" w:cs="Arial"/>
          <w:lang w:val="en-US"/>
        </w:rPr>
        <w:t xml:space="preserve">The Board of Directors </w:t>
      </w:r>
      <w:r w:rsidR="00B9489B" w:rsidRPr="00E45F57">
        <w:rPr>
          <w:rFonts w:ascii="Arial" w:hAnsi="Arial" w:cs="Arial"/>
          <w:lang w:val="en-US"/>
        </w:rPr>
        <w:t>is</w:t>
      </w:r>
      <w:r w:rsidRPr="00E45F57">
        <w:rPr>
          <w:rFonts w:ascii="Arial" w:hAnsi="Arial" w:cs="Arial"/>
          <w:lang w:val="en-US"/>
        </w:rPr>
        <w:t xml:space="preserve"> competent for all matters of execution, with the exception of </w:t>
      </w:r>
      <w:r w:rsidR="00B9489B" w:rsidRPr="00E45F57">
        <w:rPr>
          <w:rFonts w:ascii="Arial" w:hAnsi="Arial" w:cs="Arial"/>
          <w:lang w:val="en-US"/>
        </w:rPr>
        <w:t xml:space="preserve">the </w:t>
      </w:r>
      <w:r w:rsidRPr="00E45F57">
        <w:rPr>
          <w:rFonts w:ascii="Arial" w:hAnsi="Arial" w:cs="Arial"/>
          <w:lang w:val="en-US"/>
        </w:rPr>
        <w:t xml:space="preserve">powers </w:t>
      </w:r>
      <w:r w:rsidR="00B9489B" w:rsidRPr="00E45F57">
        <w:rPr>
          <w:rFonts w:ascii="Arial" w:hAnsi="Arial" w:cs="Arial"/>
          <w:lang w:val="en-US"/>
        </w:rPr>
        <w:t xml:space="preserve">that belong </w:t>
      </w:r>
      <w:r w:rsidRPr="00E45F57">
        <w:rPr>
          <w:rFonts w:ascii="Arial" w:hAnsi="Arial" w:cs="Arial"/>
          <w:lang w:val="en-US"/>
        </w:rPr>
        <w:t>to the General Assembly.</w:t>
      </w:r>
    </w:p>
    <w:p w14:paraId="33742362" w14:textId="71785282" w:rsidR="00102E65" w:rsidRPr="00E45F57" w:rsidRDefault="00102E65" w:rsidP="00E45F57">
      <w:pPr>
        <w:pStyle w:val="Plattetekst"/>
        <w:spacing w:after="120" w:line="276" w:lineRule="auto"/>
        <w:ind w:right="126"/>
        <w:jc w:val="both"/>
        <w:rPr>
          <w:rFonts w:ascii="Arial" w:hAnsi="Arial" w:cs="Arial"/>
          <w:lang w:val="en-US"/>
        </w:rPr>
      </w:pPr>
      <w:r w:rsidRPr="00E45F57">
        <w:rPr>
          <w:rFonts w:ascii="Arial" w:hAnsi="Arial" w:cs="Arial"/>
          <w:lang w:val="en-US"/>
        </w:rPr>
        <w:t>The general meeting decides whether or not mandate of the director is</w:t>
      </w:r>
      <w:r w:rsidR="00194572" w:rsidRPr="00E45F57">
        <w:rPr>
          <w:rFonts w:ascii="Arial" w:hAnsi="Arial" w:cs="Arial"/>
          <w:lang w:val="en-US"/>
        </w:rPr>
        <w:t xml:space="preserve"> remunerated</w:t>
      </w:r>
      <w:r w:rsidRPr="00E45F57">
        <w:rPr>
          <w:rFonts w:ascii="Arial" w:hAnsi="Arial" w:cs="Arial"/>
          <w:lang w:val="en-US"/>
        </w:rPr>
        <w:t>.</w:t>
      </w:r>
    </w:p>
    <w:p w14:paraId="75CDF705" w14:textId="2C018820" w:rsidR="00284715" w:rsidRPr="00E45F57" w:rsidRDefault="00411361" w:rsidP="00E45F57">
      <w:pPr>
        <w:pStyle w:val="Lijstalinea"/>
        <w:numPr>
          <w:ilvl w:val="1"/>
          <w:numId w:val="1"/>
        </w:numPr>
        <w:tabs>
          <w:tab w:val="left" w:pos="449"/>
        </w:tabs>
        <w:spacing w:after="120" w:line="276" w:lineRule="auto"/>
        <w:ind w:left="348"/>
        <w:rPr>
          <w:rFonts w:ascii="Arial" w:hAnsi="Arial" w:cs="Arial"/>
          <w:b/>
          <w:bCs/>
          <w:sz w:val="19"/>
        </w:rPr>
      </w:pPr>
      <w:proofErr w:type="spellStart"/>
      <w:r w:rsidRPr="00E45F57">
        <w:rPr>
          <w:rFonts w:ascii="Arial" w:hAnsi="Arial" w:cs="Arial"/>
          <w:b/>
          <w:bCs/>
          <w:sz w:val="20"/>
        </w:rPr>
        <w:t>Composition</w:t>
      </w:r>
      <w:proofErr w:type="spellEnd"/>
    </w:p>
    <w:p w14:paraId="4D7684FA" w14:textId="41AC44B3" w:rsidR="00284715" w:rsidRPr="00E45F57" w:rsidRDefault="00411361" w:rsidP="00E45F57">
      <w:pPr>
        <w:pStyle w:val="Plattetekst"/>
        <w:spacing w:after="120" w:line="276" w:lineRule="auto"/>
        <w:ind w:right="115"/>
        <w:jc w:val="both"/>
        <w:rPr>
          <w:rFonts w:ascii="Arial" w:hAnsi="Arial" w:cs="Arial"/>
          <w:sz w:val="19"/>
          <w:lang w:val="en-US"/>
        </w:rPr>
      </w:pPr>
      <w:r w:rsidRPr="00E45F57">
        <w:rPr>
          <w:rFonts w:ascii="Arial" w:hAnsi="Arial" w:cs="Arial"/>
          <w:lang w:val="en-US"/>
        </w:rPr>
        <w:t>The Board of Directors consist</w:t>
      </w:r>
      <w:r w:rsidR="00FD462B" w:rsidRPr="00E45F57">
        <w:rPr>
          <w:rFonts w:ascii="Arial" w:hAnsi="Arial" w:cs="Arial"/>
          <w:lang w:val="en-US"/>
        </w:rPr>
        <w:t>s</w:t>
      </w:r>
      <w:r w:rsidRPr="00E45F57">
        <w:rPr>
          <w:rFonts w:ascii="Arial" w:hAnsi="Arial" w:cs="Arial"/>
          <w:lang w:val="en-US"/>
        </w:rPr>
        <w:t xml:space="preserve"> of a maximum of </w:t>
      </w:r>
      <w:r w:rsidR="0092387E" w:rsidRPr="00E45F57">
        <w:rPr>
          <w:rFonts w:ascii="Arial" w:hAnsi="Arial" w:cs="Arial"/>
          <w:lang w:val="en-US"/>
        </w:rPr>
        <w:t>seven (</w:t>
      </w:r>
      <w:r w:rsidR="00301EAD" w:rsidRPr="00E45F57">
        <w:rPr>
          <w:rFonts w:ascii="Arial" w:hAnsi="Arial" w:cs="Arial"/>
          <w:lang w:val="en-US"/>
        </w:rPr>
        <w:t>7</w:t>
      </w:r>
      <w:r w:rsidR="0092387E" w:rsidRPr="00E45F57">
        <w:rPr>
          <w:rFonts w:ascii="Arial" w:hAnsi="Arial" w:cs="Arial"/>
          <w:lang w:val="en-US"/>
        </w:rPr>
        <w:t>)</w:t>
      </w:r>
      <w:r w:rsidR="00301EAD" w:rsidRPr="00E45F57">
        <w:rPr>
          <w:rFonts w:ascii="Arial" w:hAnsi="Arial" w:cs="Arial"/>
          <w:lang w:val="en-US"/>
        </w:rPr>
        <w:t xml:space="preserve"> </w:t>
      </w:r>
      <w:r w:rsidR="004B2F8B" w:rsidRPr="00E45F57">
        <w:rPr>
          <w:rFonts w:ascii="Arial" w:hAnsi="Arial" w:cs="Arial"/>
          <w:lang w:val="en-US"/>
        </w:rPr>
        <w:t>D</w:t>
      </w:r>
      <w:r w:rsidR="00FD462B" w:rsidRPr="00E45F57">
        <w:rPr>
          <w:rFonts w:ascii="Arial" w:hAnsi="Arial" w:cs="Arial"/>
          <w:lang w:val="en-US"/>
        </w:rPr>
        <w:t>irectors</w:t>
      </w:r>
      <w:r w:rsidRPr="00E45F57">
        <w:rPr>
          <w:rFonts w:ascii="Arial" w:hAnsi="Arial" w:cs="Arial"/>
          <w:lang w:val="en-US"/>
        </w:rPr>
        <w:t>. Only natural persons can be members of the Board of Directors</w:t>
      </w:r>
      <w:r w:rsidR="0013412A" w:rsidRPr="00E45F57">
        <w:rPr>
          <w:rFonts w:ascii="Arial" w:hAnsi="Arial" w:cs="Arial"/>
          <w:lang w:val="en-US"/>
        </w:rPr>
        <w:t>.</w:t>
      </w:r>
      <w:r w:rsidRPr="00E45F57">
        <w:rPr>
          <w:rFonts w:ascii="Arial" w:hAnsi="Arial" w:cs="Arial"/>
          <w:lang w:val="en-US"/>
        </w:rPr>
        <w:t xml:space="preserve"> The Directors </w:t>
      </w:r>
      <w:r w:rsidR="00FD462B" w:rsidRPr="00E45F57">
        <w:rPr>
          <w:rFonts w:ascii="Arial" w:hAnsi="Arial" w:cs="Arial"/>
          <w:lang w:val="en-US"/>
        </w:rPr>
        <w:t>act</w:t>
      </w:r>
      <w:r w:rsidRPr="00E45F57">
        <w:rPr>
          <w:rFonts w:ascii="Arial" w:hAnsi="Arial" w:cs="Arial"/>
          <w:lang w:val="en-US"/>
        </w:rPr>
        <w:t xml:space="preserve"> in the interest of the </w:t>
      </w:r>
      <w:r w:rsidR="001A7E4A" w:rsidRPr="00E45F57">
        <w:rPr>
          <w:rFonts w:ascii="Arial" w:hAnsi="Arial" w:cs="Arial"/>
          <w:lang w:val="en-US"/>
        </w:rPr>
        <w:t>Association</w:t>
      </w:r>
      <w:r w:rsidRPr="00E45F57">
        <w:rPr>
          <w:rFonts w:ascii="Arial" w:hAnsi="Arial" w:cs="Arial"/>
          <w:lang w:val="en-US"/>
        </w:rPr>
        <w:t xml:space="preserve">, and not of the </w:t>
      </w:r>
      <w:r w:rsidR="00FD462B" w:rsidRPr="00E45F57">
        <w:rPr>
          <w:rFonts w:ascii="Arial" w:hAnsi="Arial" w:cs="Arial"/>
          <w:lang w:val="en-US"/>
        </w:rPr>
        <w:t xml:space="preserve">Members who </w:t>
      </w:r>
      <w:r w:rsidRPr="00E45F57">
        <w:rPr>
          <w:rFonts w:ascii="Arial" w:hAnsi="Arial" w:cs="Arial"/>
          <w:lang w:val="en-US"/>
        </w:rPr>
        <w:t>have nominated/elected</w:t>
      </w:r>
      <w:r w:rsidRPr="00E45F57">
        <w:rPr>
          <w:rFonts w:ascii="Arial" w:hAnsi="Arial" w:cs="Arial"/>
          <w:spacing w:val="-1"/>
          <w:lang w:val="en-US"/>
        </w:rPr>
        <w:t xml:space="preserve"> </w:t>
      </w:r>
      <w:r w:rsidRPr="00E45F57">
        <w:rPr>
          <w:rFonts w:ascii="Arial" w:hAnsi="Arial" w:cs="Arial"/>
          <w:lang w:val="en-US"/>
        </w:rPr>
        <w:t>them.</w:t>
      </w:r>
    </w:p>
    <w:p w14:paraId="44E8355F" w14:textId="2D73F381" w:rsidR="00284715" w:rsidRPr="00E45F57" w:rsidRDefault="00411361" w:rsidP="00E45F57">
      <w:pPr>
        <w:pStyle w:val="Plattetekst"/>
        <w:spacing w:after="120" w:line="276" w:lineRule="auto"/>
        <w:ind w:right="124"/>
        <w:jc w:val="both"/>
        <w:rPr>
          <w:rFonts w:ascii="Arial" w:hAnsi="Arial" w:cs="Arial"/>
          <w:lang w:val="en-US"/>
        </w:rPr>
      </w:pPr>
      <w:r w:rsidRPr="00E45F57">
        <w:rPr>
          <w:rFonts w:ascii="Arial" w:hAnsi="Arial" w:cs="Arial"/>
          <w:lang w:val="en-US"/>
        </w:rPr>
        <w:t xml:space="preserve">The </w:t>
      </w:r>
      <w:r w:rsidR="001A7E4A" w:rsidRPr="00E45F57">
        <w:rPr>
          <w:rFonts w:ascii="Arial" w:hAnsi="Arial" w:cs="Arial"/>
          <w:lang w:val="en-US"/>
        </w:rPr>
        <w:t xml:space="preserve">Directors </w:t>
      </w:r>
      <w:r w:rsidR="00FD462B" w:rsidRPr="00E45F57">
        <w:rPr>
          <w:rFonts w:ascii="Arial" w:hAnsi="Arial" w:cs="Arial"/>
          <w:lang w:val="en-US"/>
        </w:rPr>
        <w:t>are</w:t>
      </w:r>
      <w:r w:rsidRPr="00E45F57">
        <w:rPr>
          <w:rFonts w:ascii="Arial" w:hAnsi="Arial" w:cs="Arial"/>
          <w:lang w:val="en-US"/>
        </w:rPr>
        <w:t xml:space="preserve"> appointed by the General Assembly for a period of two years. Each Member </w:t>
      </w:r>
      <w:r w:rsidR="00FD462B" w:rsidRPr="00E45F57">
        <w:rPr>
          <w:rFonts w:ascii="Arial" w:hAnsi="Arial" w:cs="Arial"/>
          <w:lang w:val="en-US"/>
        </w:rPr>
        <w:t xml:space="preserve">has the right </w:t>
      </w:r>
      <w:r w:rsidRPr="00E45F57">
        <w:rPr>
          <w:rFonts w:ascii="Arial" w:hAnsi="Arial" w:cs="Arial"/>
          <w:lang w:val="en-US"/>
        </w:rPr>
        <w:t xml:space="preserve">to propose candidates. A </w:t>
      </w:r>
      <w:r w:rsidR="00730FD7" w:rsidRPr="00E45F57">
        <w:rPr>
          <w:rFonts w:ascii="Arial" w:hAnsi="Arial" w:cs="Arial"/>
          <w:lang w:val="en-US"/>
        </w:rPr>
        <w:t xml:space="preserve">Director </w:t>
      </w:r>
      <w:r w:rsidR="00FD462B" w:rsidRPr="00E45F57">
        <w:rPr>
          <w:rFonts w:ascii="Arial" w:hAnsi="Arial" w:cs="Arial"/>
          <w:lang w:val="en-US"/>
        </w:rPr>
        <w:t xml:space="preserve">may </w:t>
      </w:r>
      <w:r w:rsidRPr="00E45F57">
        <w:rPr>
          <w:rFonts w:ascii="Arial" w:hAnsi="Arial" w:cs="Arial"/>
          <w:lang w:val="en-US"/>
        </w:rPr>
        <w:t>serve</w:t>
      </w:r>
      <w:r w:rsidR="00977A23" w:rsidRPr="00E45F57">
        <w:rPr>
          <w:rFonts w:ascii="Arial" w:hAnsi="Arial" w:cs="Arial"/>
          <w:lang w:val="en-US"/>
        </w:rPr>
        <w:t xml:space="preserve"> for more than one term</w:t>
      </w:r>
      <w:r w:rsidR="004B2F8B" w:rsidRPr="00E45F57">
        <w:rPr>
          <w:rFonts w:ascii="Arial" w:hAnsi="Arial" w:cs="Arial"/>
          <w:lang w:val="en-US"/>
        </w:rPr>
        <w:t xml:space="preserve">. </w:t>
      </w:r>
    </w:p>
    <w:p w14:paraId="18CFDB41" w14:textId="5F28BEDC" w:rsidR="00B42244" w:rsidRPr="00E45F57" w:rsidRDefault="00411361" w:rsidP="00E45F57">
      <w:pPr>
        <w:pStyle w:val="Plattetekst"/>
        <w:spacing w:after="120" w:line="276" w:lineRule="auto"/>
        <w:jc w:val="both"/>
        <w:rPr>
          <w:rFonts w:ascii="Arial" w:hAnsi="Arial" w:cs="Arial"/>
          <w:lang w:val="en-US"/>
        </w:rPr>
      </w:pPr>
      <w:r w:rsidRPr="00E45F57">
        <w:rPr>
          <w:rFonts w:ascii="Arial" w:hAnsi="Arial" w:cs="Arial"/>
          <w:lang w:val="en-US"/>
        </w:rPr>
        <w:lastRenderedPageBreak/>
        <w:t xml:space="preserve">The Board of Directors appoints one of </w:t>
      </w:r>
      <w:r w:rsidR="00FD462B" w:rsidRPr="00E45F57">
        <w:rPr>
          <w:rFonts w:ascii="Arial" w:hAnsi="Arial" w:cs="Arial"/>
          <w:lang w:val="en-US"/>
        </w:rPr>
        <w:t xml:space="preserve">the </w:t>
      </w:r>
      <w:r w:rsidR="0013412A" w:rsidRPr="00E45F57">
        <w:rPr>
          <w:rFonts w:ascii="Arial" w:hAnsi="Arial" w:cs="Arial"/>
          <w:lang w:val="en-US"/>
        </w:rPr>
        <w:t xml:space="preserve">Directors </w:t>
      </w:r>
      <w:r w:rsidRPr="00E45F57">
        <w:rPr>
          <w:rFonts w:ascii="Arial" w:hAnsi="Arial" w:cs="Arial"/>
          <w:lang w:val="en-US"/>
        </w:rPr>
        <w:t>as Chairperson.</w:t>
      </w:r>
    </w:p>
    <w:p w14:paraId="381DC3A4" w14:textId="5914979A" w:rsidR="00284715" w:rsidRPr="00E45F57" w:rsidRDefault="00411361" w:rsidP="00E45F57">
      <w:pPr>
        <w:pStyle w:val="Plattetekst"/>
        <w:spacing w:after="120" w:line="276" w:lineRule="auto"/>
        <w:ind w:right="122"/>
        <w:jc w:val="both"/>
        <w:rPr>
          <w:rFonts w:ascii="Arial" w:hAnsi="Arial" w:cs="Arial"/>
          <w:lang w:val="en-US"/>
        </w:rPr>
      </w:pPr>
      <w:r w:rsidRPr="00E45F57">
        <w:rPr>
          <w:rFonts w:ascii="Arial" w:hAnsi="Arial" w:cs="Arial"/>
          <w:lang w:val="en-US"/>
        </w:rPr>
        <w:t xml:space="preserve">The </w:t>
      </w:r>
      <w:r w:rsidR="00FD1295" w:rsidRPr="00E45F57">
        <w:rPr>
          <w:rFonts w:ascii="Arial" w:hAnsi="Arial" w:cs="Arial"/>
          <w:lang w:val="en-US"/>
        </w:rPr>
        <w:t xml:space="preserve">Directors </w:t>
      </w:r>
      <w:r w:rsidRPr="00E45F57">
        <w:rPr>
          <w:rFonts w:ascii="Arial" w:hAnsi="Arial" w:cs="Arial"/>
          <w:lang w:val="en-US"/>
        </w:rPr>
        <w:t xml:space="preserve">lose all </w:t>
      </w:r>
      <w:r w:rsidR="0099438B" w:rsidRPr="00E45F57">
        <w:rPr>
          <w:rFonts w:ascii="Arial" w:hAnsi="Arial" w:cs="Arial"/>
          <w:lang w:val="en-US"/>
        </w:rPr>
        <w:t xml:space="preserve">powers </w:t>
      </w:r>
      <w:r w:rsidRPr="00E45F57">
        <w:rPr>
          <w:rFonts w:ascii="Arial" w:hAnsi="Arial" w:cs="Arial"/>
          <w:lang w:val="en-US"/>
        </w:rPr>
        <w:t>within the Board of Directors</w:t>
      </w:r>
      <w:r w:rsidR="0099438B" w:rsidRPr="00E45F57">
        <w:rPr>
          <w:rFonts w:ascii="Arial" w:hAnsi="Arial" w:cs="Arial"/>
          <w:lang w:val="en-US"/>
        </w:rPr>
        <w:t xml:space="preserve"> </w:t>
      </w:r>
      <w:r w:rsidRPr="00E45F57">
        <w:rPr>
          <w:rFonts w:ascii="Arial" w:hAnsi="Arial" w:cs="Arial"/>
          <w:lang w:val="en-US"/>
        </w:rPr>
        <w:t xml:space="preserve">in </w:t>
      </w:r>
      <w:r w:rsidR="0099438B" w:rsidRPr="00E45F57">
        <w:rPr>
          <w:rFonts w:ascii="Arial" w:hAnsi="Arial" w:cs="Arial"/>
          <w:lang w:val="en-US"/>
        </w:rPr>
        <w:t xml:space="preserve">the event </w:t>
      </w:r>
      <w:r w:rsidRPr="00E45F57">
        <w:rPr>
          <w:rFonts w:ascii="Arial" w:hAnsi="Arial" w:cs="Arial"/>
          <w:lang w:val="en-US"/>
        </w:rPr>
        <w:t xml:space="preserve">of death, </w:t>
      </w:r>
      <w:r w:rsidR="0099438B" w:rsidRPr="00E45F57">
        <w:rPr>
          <w:rFonts w:ascii="Arial" w:hAnsi="Arial" w:cs="Arial"/>
          <w:lang w:val="en-US"/>
        </w:rPr>
        <w:t>resignation</w:t>
      </w:r>
      <w:r w:rsidRPr="00E45F57">
        <w:rPr>
          <w:rFonts w:ascii="Arial" w:hAnsi="Arial" w:cs="Arial"/>
          <w:lang w:val="en-US"/>
        </w:rPr>
        <w:t xml:space="preserve">, civil incompetence or being put under administration, </w:t>
      </w:r>
      <w:r w:rsidR="0099438B" w:rsidRPr="00E45F57">
        <w:rPr>
          <w:rFonts w:ascii="Arial" w:hAnsi="Arial" w:cs="Arial"/>
          <w:lang w:val="en-US"/>
        </w:rPr>
        <w:t xml:space="preserve">dismissal </w:t>
      </w:r>
      <w:r w:rsidRPr="00E45F57">
        <w:rPr>
          <w:rFonts w:ascii="Arial" w:hAnsi="Arial" w:cs="Arial"/>
          <w:lang w:val="en-US"/>
        </w:rPr>
        <w:t>or expiry of term.</w:t>
      </w:r>
    </w:p>
    <w:p w14:paraId="094A24CA" w14:textId="11514C91" w:rsidR="00284715" w:rsidRPr="00E45F57" w:rsidRDefault="00411361" w:rsidP="00E45F57">
      <w:pPr>
        <w:pStyle w:val="Plattetekst"/>
        <w:spacing w:after="120" w:line="276" w:lineRule="auto"/>
        <w:ind w:right="127"/>
        <w:jc w:val="both"/>
        <w:rPr>
          <w:rFonts w:ascii="Arial" w:hAnsi="Arial" w:cs="Arial"/>
          <w:sz w:val="19"/>
          <w:lang w:val="en-US"/>
        </w:rPr>
      </w:pPr>
      <w:r w:rsidRPr="00E45F57">
        <w:rPr>
          <w:rFonts w:ascii="Arial" w:hAnsi="Arial" w:cs="Arial"/>
          <w:lang w:val="en-US"/>
        </w:rPr>
        <w:t>The General Assembly</w:t>
      </w:r>
      <w:r w:rsidR="0099438B" w:rsidRPr="00E45F57">
        <w:rPr>
          <w:rFonts w:ascii="Arial" w:hAnsi="Arial" w:cs="Arial"/>
          <w:lang w:val="en-US"/>
        </w:rPr>
        <w:t xml:space="preserve"> has the authority to dismiss one or more of the Directors. Such decision will be taken</w:t>
      </w:r>
      <w:r w:rsidRPr="00E45F57">
        <w:rPr>
          <w:rFonts w:ascii="Arial" w:hAnsi="Arial" w:cs="Arial"/>
          <w:lang w:val="en-US"/>
        </w:rPr>
        <w:t xml:space="preserve"> with a </w:t>
      </w:r>
      <w:r w:rsidR="00B065D6" w:rsidRPr="00E45F57">
        <w:rPr>
          <w:rFonts w:ascii="Arial" w:hAnsi="Arial" w:cs="Arial"/>
          <w:lang w:val="en-US"/>
        </w:rPr>
        <w:t>simple majority</w:t>
      </w:r>
      <w:r w:rsidRPr="00E45F57">
        <w:rPr>
          <w:rFonts w:ascii="Arial" w:hAnsi="Arial" w:cs="Arial"/>
          <w:lang w:val="en-US"/>
        </w:rPr>
        <w:t xml:space="preserve"> of the Members present </w:t>
      </w:r>
      <w:r w:rsidR="0099438B" w:rsidRPr="00E45F57">
        <w:rPr>
          <w:rFonts w:ascii="Arial" w:hAnsi="Arial" w:cs="Arial"/>
          <w:lang w:val="en-US"/>
        </w:rPr>
        <w:t xml:space="preserve">or </w:t>
      </w:r>
      <w:r w:rsidRPr="00E45F57">
        <w:rPr>
          <w:rFonts w:ascii="Arial" w:hAnsi="Arial" w:cs="Arial"/>
          <w:lang w:val="en-US"/>
        </w:rPr>
        <w:t>represented</w:t>
      </w:r>
      <w:r w:rsidR="00B065D6" w:rsidRPr="00E45F57">
        <w:rPr>
          <w:rFonts w:ascii="Arial" w:hAnsi="Arial" w:cs="Arial"/>
          <w:lang w:val="en-US"/>
        </w:rPr>
        <w:t>.</w:t>
      </w:r>
    </w:p>
    <w:p w14:paraId="411046D0" w14:textId="7B4C91E3" w:rsidR="00284715" w:rsidRPr="00E45F57" w:rsidRDefault="00411361" w:rsidP="00E45F57">
      <w:pPr>
        <w:pStyle w:val="Plattetekst"/>
        <w:spacing w:after="120" w:line="276" w:lineRule="auto"/>
        <w:ind w:right="117"/>
        <w:jc w:val="both"/>
        <w:rPr>
          <w:rFonts w:ascii="Arial" w:hAnsi="Arial" w:cs="Arial"/>
          <w:lang w:val="en-US"/>
        </w:rPr>
      </w:pPr>
      <w:r w:rsidRPr="00E45F57">
        <w:rPr>
          <w:rFonts w:ascii="Arial" w:hAnsi="Arial" w:cs="Arial"/>
          <w:lang w:val="en-US"/>
        </w:rPr>
        <w:t xml:space="preserve">In </w:t>
      </w:r>
      <w:r w:rsidR="0099438B" w:rsidRPr="00E45F57">
        <w:rPr>
          <w:rFonts w:ascii="Arial" w:hAnsi="Arial" w:cs="Arial"/>
          <w:lang w:val="en-US"/>
        </w:rPr>
        <w:t xml:space="preserve">the event </w:t>
      </w:r>
      <w:r w:rsidRPr="00E45F57">
        <w:rPr>
          <w:rFonts w:ascii="Arial" w:hAnsi="Arial" w:cs="Arial"/>
          <w:lang w:val="en-US"/>
        </w:rPr>
        <w:t xml:space="preserve">of a vacancy </w:t>
      </w:r>
      <w:r w:rsidR="0099438B" w:rsidRPr="00E45F57">
        <w:rPr>
          <w:rFonts w:ascii="Arial" w:hAnsi="Arial" w:cs="Arial"/>
          <w:lang w:val="en-US"/>
        </w:rPr>
        <w:t xml:space="preserve">in the course of </w:t>
      </w:r>
      <w:r w:rsidRPr="00E45F57">
        <w:rPr>
          <w:rFonts w:ascii="Arial" w:hAnsi="Arial" w:cs="Arial"/>
          <w:lang w:val="en-US"/>
        </w:rPr>
        <w:t xml:space="preserve">the mandate of a </w:t>
      </w:r>
      <w:r w:rsidR="001A7E4A" w:rsidRPr="00E45F57">
        <w:rPr>
          <w:rFonts w:ascii="Arial" w:hAnsi="Arial" w:cs="Arial"/>
          <w:lang w:val="en-US"/>
        </w:rPr>
        <w:t>Director</w:t>
      </w:r>
      <w:r w:rsidRPr="00E45F57">
        <w:rPr>
          <w:rFonts w:ascii="Arial" w:hAnsi="Arial" w:cs="Arial"/>
          <w:lang w:val="en-US"/>
        </w:rPr>
        <w:t xml:space="preserve">, the Board of Directors can appoint a </w:t>
      </w:r>
      <w:r w:rsidR="0099438B" w:rsidRPr="00E45F57">
        <w:rPr>
          <w:rFonts w:ascii="Arial" w:hAnsi="Arial" w:cs="Arial"/>
          <w:lang w:val="en-US"/>
        </w:rPr>
        <w:t xml:space="preserve">provisional </w:t>
      </w:r>
      <w:r w:rsidRPr="00E45F57">
        <w:rPr>
          <w:rFonts w:ascii="Arial" w:hAnsi="Arial" w:cs="Arial"/>
          <w:lang w:val="en-US"/>
        </w:rPr>
        <w:t xml:space="preserve">replacement to finish the remainder of the mandate of </w:t>
      </w:r>
      <w:r w:rsidR="0099438B" w:rsidRPr="00E45F57">
        <w:rPr>
          <w:rFonts w:ascii="Arial" w:hAnsi="Arial" w:cs="Arial"/>
          <w:lang w:val="en-US"/>
        </w:rPr>
        <w:t xml:space="preserve">his </w:t>
      </w:r>
      <w:r w:rsidRPr="00E45F57">
        <w:rPr>
          <w:rFonts w:ascii="Arial" w:hAnsi="Arial" w:cs="Arial"/>
          <w:lang w:val="en-US"/>
        </w:rPr>
        <w:t>predecessor.</w:t>
      </w:r>
    </w:p>
    <w:p w14:paraId="58B9EC27" w14:textId="1377B6F7" w:rsidR="00284715" w:rsidRPr="00E45F57" w:rsidRDefault="00411361" w:rsidP="00E45F57">
      <w:pPr>
        <w:pStyle w:val="Plattetekst"/>
        <w:spacing w:after="120" w:line="276" w:lineRule="auto"/>
        <w:ind w:right="120"/>
        <w:jc w:val="both"/>
        <w:rPr>
          <w:rFonts w:ascii="Arial" w:hAnsi="Arial" w:cs="Arial"/>
          <w:sz w:val="19"/>
          <w:lang w:val="en-US"/>
        </w:rPr>
      </w:pPr>
      <w:r w:rsidRPr="00E45F57">
        <w:rPr>
          <w:rFonts w:ascii="Arial" w:hAnsi="Arial" w:cs="Arial"/>
          <w:lang w:val="en-US"/>
        </w:rPr>
        <w:t>All act</w:t>
      </w:r>
      <w:r w:rsidR="0099438B" w:rsidRPr="00E45F57">
        <w:rPr>
          <w:rFonts w:ascii="Arial" w:hAnsi="Arial" w:cs="Arial"/>
          <w:lang w:val="en-US"/>
        </w:rPr>
        <w:t>ion</w:t>
      </w:r>
      <w:r w:rsidRPr="00E45F57">
        <w:rPr>
          <w:rFonts w:ascii="Arial" w:hAnsi="Arial" w:cs="Arial"/>
          <w:lang w:val="en-US"/>
        </w:rPr>
        <w:t xml:space="preserve">s </w:t>
      </w:r>
      <w:r w:rsidR="0099438B" w:rsidRPr="00E45F57">
        <w:rPr>
          <w:rFonts w:ascii="Arial" w:hAnsi="Arial" w:cs="Arial"/>
          <w:lang w:val="en-US"/>
        </w:rPr>
        <w:t xml:space="preserve">relating to </w:t>
      </w:r>
      <w:r w:rsidRPr="00E45F57">
        <w:rPr>
          <w:rFonts w:ascii="Arial" w:hAnsi="Arial" w:cs="Arial"/>
          <w:lang w:val="en-US"/>
        </w:rPr>
        <w:t xml:space="preserve">the appointment, </w:t>
      </w:r>
      <w:r w:rsidR="009D4F96" w:rsidRPr="00E45F57">
        <w:rPr>
          <w:rFonts w:ascii="Arial" w:hAnsi="Arial" w:cs="Arial"/>
          <w:lang w:val="en-US"/>
        </w:rPr>
        <w:t>resig</w:t>
      </w:r>
      <w:r w:rsidR="0092387E" w:rsidRPr="00E45F57">
        <w:rPr>
          <w:rFonts w:ascii="Arial" w:hAnsi="Arial" w:cs="Arial"/>
          <w:lang w:val="en-US"/>
        </w:rPr>
        <w:t>na</w:t>
      </w:r>
      <w:r w:rsidR="009D4F96" w:rsidRPr="00E45F57">
        <w:rPr>
          <w:rFonts w:ascii="Arial" w:hAnsi="Arial" w:cs="Arial"/>
          <w:lang w:val="en-US"/>
        </w:rPr>
        <w:t xml:space="preserve">tion </w:t>
      </w:r>
      <w:r w:rsidRPr="00E45F57">
        <w:rPr>
          <w:rFonts w:ascii="Arial" w:hAnsi="Arial" w:cs="Arial"/>
          <w:lang w:val="en-US"/>
        </w:rPr>
        <w:t xml:space="preserve">and termination of the mandate of the </w:t>
      </w:r>
      <w:r w:rsidR="0092387E" w:rsidRPr="00E45F57">
        <w:rPr>
          <w:rFonts w:ascii="Arial" w:hAnsi="Arial" w:cs="Arial"/>
          <w:lang w:val="en-US"/>
        </w:rPr>
        <w:t>D</w:t>
      </w:r>
      <w:r w:rsidRPr="00E45F57">
        <w:rPr>
          <w:rFonts w:ascii="Arial" w:hAnsi="Arial" w:cs="Arial"/>
          <w:lang w:val="en-US"/>
        </w:rPr>
        <w:t xml:space="preserve">irectors, </w:t>
      </w:r>
      <w:r w:rsidR="009D4F96" w:rsidRPr="00E45F57">
        <w:rPr>
          <w:rFonts w:ascii="Arial" w:hAnsi="Arial" w:cs="Arial"/>
          <w:lang w:val="en-US"/>
        </w:rPr>
        <w:t xml:space="preserve">drawn up </w:t>
      </w:r>
      <w:r w:rsidRPr="00E45F57">
        <w:rPr>
          <w:rFonts w:ascii="Arial" w:hAnsi="Arial" w:cs="Arial"/>
          <w:lang w:val="en-US"/>
        </w:rPr>
        <w:t xml:space="preserve">in accordance with the applicable law(s), shall, at </w:t>
      </w:r>
      <w:r w:rsidR="009D4F96" w:rsidRPr="00E45F57">
        <w:rPr>
          <w:rFonts w:ascii="Arial" w:hAnsi="Arial" w:cs="Arial"/>
          <w:lang w:val="en-US"/>
        </w:rPr>
        <w:t xml:space="preserve">the </w:t>
      </w:r>
      <w:r w:rsidRPr="00E45F57">
        <w:rPr>
          <w:rFonts w:ascii="Arial" w:hAnsi="Arial" w:cs="Arial"/>
          <w:lang w:val="en-US"/>
        </w:rPr>
        <w:t xml:space="preserve">expense of the Association, be deposited and communicated to the Federal Government Institution of Justice and published in the </w:t>
      </w:r>
      <w:r w:rsidR="009D4F96" w:rsidRPr="00E45F57">
        <w:rPr>
          <w:rFonts w:ascii="Arial" w:hAnsi="Arial" w:cs="Arial"/>
          <w:lang w:val="en-US"/>
        </w:rPr>
        <w:t xml:space="preserve">annexes </w:t>
      </w:r>
      <w:r w:rsidRPr="00E45F57">
        <w:rPr>
          <w:rFonts w:ascii="Arial" w:hAnsi="Arial" w:cs="Arial"/>
          <w:lang w:val="en-US"/>
        </w:rPr>
        <w:t>to the Belgian Official Gazette.</w:t>
      </w:r>
    </w:p>
    <w:p w14:paraId="3CFDA069" w14:textId="29D353DE" w:rsidR="00284715" w:rsidRPr="00E45F57" w:rsidRDefault="00411361" w:rsidP="00E45F57">
      <w:pPr>
        <w:pStyle w:val="Lijstalinea"/>
        <w:numPr>
          <w:ilvl w:val="1"/>
          <w:numId w:val="1"/>
        </w:numPr>
        <w:tabs>
          <w:tab w:val="left" w:pos="449"/>
        </w:tabs>
        <w:spacing w:after="120" w:line="276" w:lineRule="auto"/>
        <w:rPr>
          <w:rFonts w:ascii="Arial" w:hAnsi="Arial" w:cs="Arial"/>
          <w:b/>
          <w:bCs/>
        </w:rPr>
      </w:pPr>
      <w:r w:rsidRPr="00E45F57">
        <w:rPr>
          <w:rFonts w:ascii="Arial" w:hAnsi="Arial" w:cs="Arial"/>
          <w:b/>
          <w:bCs/>
          <w:sz w:val="20"/>
        </w:rPr>
        <w:t xml:space="preserve">Meetings </w:t>
      </w:r>
      <w:proofErr w:type="spellStart"/>
      <w:r w:rsidRPr="00E45F57">
        <w:rPr>
          <w:rFonts w:ascii="Arial" w:hAnsi="Arial" w:cs="Arial"/>
          <w:b/>
          <w:bCs/>
          <w:sz w:val="20"/>
        </w:rPr>
        <w:t>and</w:t>
      </w:r>
      <w:proofErr w:type="spellEnd"/>
      <w:r w:rsidRPr="00E45F57">
        <w:rPr>
          <w:rFonts w:ascii="Arial" w:hAnsi="Arial" w:cs="Arial"/>
          <w:b/>
          <w:bCs/>
          <w:sz w:val="20"/>
        </w:rPr>
        <w:t xml:space="preserve"> </w:t>
      </w:r>
      <w:proofErr w:type="spellStart"/>
      <w:r w:rsidR="009D4F96" w:rsidRPr="00E45F57">
        <w:rPr>
          <w:rFonts w:ascii="Arial" w:hAnsi="Arial" w:cs="Arial"/>
          <w:b/>
          <w:bCs/>
          <w:sz w:val="20"/>
        </w:rPr>
        <w:t>announcements</w:t>
      </w:r>
      <w:proofErr w:type="spellEnd"/>
      <w:r w:rsidR="009D4F96" w:rsidRPr="00E45F57">
        <w:rPr>
          <w:rFonts w:ascii="Arial" w:hAnsi="Arial" w:cs="Arial"/>
          <w:b/>
          <w:bCs/>
          <w:sz w:val="20"/>
        </w:rPr>
        <w:t xml:space="preserve"> </w:t>
      </w:r>
      <w:r w:rsidRPr="00E45F57">
        <w:rPr>
          <w:rFonts w:ascii="Arial" w:hAnsi="Arial" w:cs="Arial"/>
          <w:b/>
          <w:bCs/>
          <w:sz w:val="20"/>
        </w:rPr>
        <w:t>of</w:t>
      </w:r>
      <w:r w:rsidRPr="00E45F57">
        <w:rPr>
          <w:rFonts w:ascii="Arial" w:hAnsi="Arial" w:cs="Arial"/>
          <w:b/>
          <w:bCs/>
          <w:spacing w:val="-3"/>
          <w:sz w:val="20"/>
        </w:rPr>
        <w:t xml:space="preserve"> </w:t>
      </w:r>
      <w:r w:rsidR="009D4F96" w:rsidRPr="00E45F57">
        <w:rPr>
          <w:rFonts w:ascii="Arial" w:hAnsi="Arial" w:cs="Arial"/>
          <w:b/>
          <w:bCs/>
          <w:sz w:val="20"/>
        </w:rPr>
        <w:t>meetings</w:t>
      </w:r>
    </w:p>
    <w:p w14:paraId="33D5E327" w14:textId="14E14634" w:rsidR="00284715" w:rsidRPr="00E45F57" w:rsidRDefault="00411361" w:rsidP="00E45F57">
      <w:pPr>
        <w:pStyle w:val="Plattetekst"/>
        <w:spacing w:after="120" w:line="276" w:lineRule="auto"/>
        <w:ind w:left="100" w:right="118"/>
        <w:jc w:val="both"/>
        <w:rPr>
          <w:rFonts w:ascii="Arial" w:hAnsi="Arial" w:cs="Arial"/>
          <w:lang w:val="en-US"/>
        </w:rPr>
      </w:pPr>
      <w:r w:rsidRPr="00E45F57">
        <w:rPr>
          <w:rFonts w:ascii="Arial" w:hAnsi="Arial" w:cs="Arial"/>
          <w:lang w:val="en-US"/>
        </w:rPr>
        <w:t xml:space="preserve">The </w:t>
      </w:r>
      <w:r w:rsidR="005B6140" w:rsidRPr="00E45F57">
        <w:rPr>
          <w:rFonts w:ascii="Arial" w:hAnsi="Arial" w:cs="Arial"/>
          <w:lang w:val="en-US"/>
        </w:rPr>
        <w:t>directors board</w:t>
      </w:r>
      <w:r w:rsidRPr="00E45F57">
        <w:rPr>
          <w:rFonts w:ascii="Arial" w:hAnsi="Arial" w:cs="Arial"/>
          <w:lang w:val="en-US"/>
        </w:rPr>
        <w:t xml:space="preserve"> shall meet at least twice a year at </w:t>
      </w:r>
      <w:r w:rsidR="009D4F96" w:rsidRPr="00E45F57">
        <w:rPr>
          <w:rFonts w:ascii="Arial" w:hAnsi="Arial" w:cs="Arial"/>
          <w:lang w:val="en-US"/>
        </w:rPr>
        <w:t xml:space="preserve">the </w:t>
      </w:r>
      <w:r w:rsidRPr="00E45F57">
        <w:rPr>
          <w:rFonts w:ascii="Arial" w:hAnsi="Arial" w:cs="Arial"/>
          <w:lang w:val="en-US"/>
        </w:rPr>
        <w:t xml:space="preserve">location indicated in the invitation and </w:t>
      </w:r>
      <w:r w:rsidR="009D4F96" w:rsidRPr="00E45F57">
        <w:rPr>
          <w:rFonts w:ascii="Arial" w:hAnsi="Arial" w:cs="Arial"/>
          <w:lang w:val="en-US"/>
        </w:rPr>
        <w:t xml:space="preserve">after </w:t>
      </w:r>
      <w:r w:rsidRPr="00E45F57">
        <w:rPr>
          <w:rFonts w:ascii="Arial" w:hAnsi="Arial" w:cs="Arial"/>
          <w:lang w:val="en-US"/>
        </w:rPr>
        <w:t xml:space="preserve">prior written </w:t>
      </w:r>
      <w:r w:rsidR="005B6140" w:rsidRPr="00E45F57">
        <w:rPr>
          <w:rFonts w:ascii="Arial" w:hAnsi="Arial" w:cs="Arial"/>
          <w:lang w:val="en-US"/>
        </w:rPr>
        <w:t>convocation</w:t>
      </w:r>
      <w:r w:rsidR="009D4F96" w:rsidRPr="00E45F57">
        <w:rPr>
          <w:rFonts w:ascii="Arial" w:hAnsi="Arial" w:cs="Arial"/>
          <w:lang w:val="en-US"/>
        </w:rPr>
        <w:t xml:space="preserve"> from</w:t>
      </w:r>
      <w:r w:rsidRPr="00E45F57">
        <w:rPr>
          <w:rFonts w:ascii="Arial" w:hAnsi="Arial" w:cs="Arial"/>
          <w:lang w:val="en-US"/>
        </w:rPr>
        <w:t xml:space="preserve"> its </w:t>
      </w:r>
      <w:r w:rsidR="005B6140" w:rsidRPr="00E45F57">
        <w:rPr>
          <w:rFonts w:ascii="Arial" w:hAnsi="Arial" w:cs="Arial"/>
          <w:lang w:val="en-US"/>
        </w:rPr>
        <w:t>chairman</w:t>
      </w:r>
      <w:r w:rsidRPr="00E45F57">
        <w:rPr>
          <w:rFonts w:ascii="Arial" w:hAnsi="Arial" w:cs="Arial"/>
          <w:lang w:val="en-US"/>
        </w:rPr>
        <w:t xml:space="preserve">. </w:t>
      </w:r>
      <w:r w:rsidR="005B6140" w:rsidRPr="00E45F57">
        <w:rPr>
          <w:rFonts w:ascii="Arial" w:hAnsi="Arial" w:cs="Arial"/>
          <w:lang w:val="en-US"/>
        </w:rPr>
        <w:t>The meetings can take place remotely by means of an electronic means of communication made available by the association.</w:t>
      </w:r>
    </w:p>
    <w:p w14:paraId="2E3D553F" w14:textId="75B93D09" w:rsidR="00284715" w:rsidRPr="00E45F57" w:rsidRDefault="009D4F96" w:rsidP="00E45F57">
      <w:pPr>
        <w:pStyle w:val="Plattetekst"/>
        <w:spacing w:after="120" w:line="276" w:lineRule="auto"/>
        <w:ind w:left="100" w:right="139"/>
        <w:jc w:val="both"/>
        <w:rPr>
          <w:rFonts w:ascii="Arial" w:hAnsi="Arial" w:cs="Arial"/>
          <w:sz w:val="19"/>
          <w:lang w:val="en-US"/>
        </w:rPr>
      </w:pPr>
      <w:r w:rsidRPr="00E45F57">
        <w:rPr>
          <w:rFonts w:ascii="Arial" w:hAnsi="Arial" w:cs="Arial"/>
          <w:lang w:val="en-US"/>
        </w:rPr>
        <w:t xml:space="preserve">The notification </w:t>
      </w:r>
      <w:r w:rsidR="00040AF1" w:rsidRPr="00E45F57">
        <w:rPr>
          <w:rFonts w:ascii="Arial" w:hAnsi="Arial" w:cs="Arial"/>
          <w:lang w:val="en-US"/>
        </w:rPr>
        <w:t>including the agenda will be delivered</w:t>
      </w:r>
      <w:r w:rsidR="00411361" w:rsidRPr="00E45F57">
        <w:rPr>
          <w:rFonts w:ascii="Arial" w:hAnsi="Arial" w:cs="Arial"/>
          <w:lang w:val="en-US"/>
        </w:rPr>
        <w:t xml:space="preserve"> at least </w:t>
      </w:r>
      <w:r w:rsidR="005B6140" w:rsidRPr="00E45F57">
        <w:rPr>
          <w:rFonts w:ascii="Arial" w:hAnsi="Arial" w:cs="Arial"/>
          <w:lang w:val="en-US"/>
        </w:rPr>
        <w:t>15</w:t>
      </w:r>
      <w:r w:rsidR="00411361" w:rsidRPr="00E45F57">
        <w:rPr>
          <w:rFonts w:ascii="Arial" w:hAnsi="Arial" w:cs="Arial"/>
          <w:lang w:val="en-US"/>
        </w:rPr>
        <w:t xml:space="preserve"> days </w:t>
      </w:r>
      <w:r w:rsidRPr="00E45F57">
        <w:rPr>
          <w:rFonts w:ascii="Arial" w:hAnsi="Arial" w:cs="Arial"/>
          <w:lang w:val="en-US"/>
        </w:rPr>
        <w:t>before</w:t>
      </w:r>
      <w:r w:rsidR="00411361" w:rsidRPr="00E45F57">
        <w:rPr>
          <w:rFonts w:ascii="Arial" w:hAnsi="Arial" w:cs="Arial"/>
          <w:lang w:val="en-US"/>
        </w:rPr>
        <w:t xml:space="preserve"> the meeting. </w:t>
      </w:r>
    </w:p>
    <w:p w14:paraId="41125CA8" w14:textId="47138AA7" w:rsidR="00284715" w:rsidRPr="00E45F57" w:rsidRDefault="00411361" w:rsidP="00E45F57">
      <w:pPr>
        <w:pStyle w:val="Plattetekst"/>
        <w:spacing w:after="120" w:line="276" w:lineRule="auto"/>
        <w:ind w:left="100" w:right="120"/>
        <w:jc w:val="both"/>
        <w:rPr>
          <w:rFonts w:ascii="Arial" w:hAnsi="Arial" w:cs="Arial"/>
          <w:lang w:val="en-US"/>
        </w:rPr>
      </w:pPr>
      <w:r w:rsidRPr="00E45F57">
        <w:rPr>
          <w:rFonts w:ascii="Arial" w:hAnsi="Arial" w:cs="Arial"/>
          <w:lang w:val="en-US"/>
        </w:rPr>
        <w:t xml:space="preserve">A decision </w:t>
      </w:r>
      <w:r w:rsidR="007D61E3" w:rsidRPr="00E45F57">
        <w:rPr>
          <w:rFonts w:ascii="Arial" w:hAnsi="Arial" w:cs="Arial"/>
          <w:lang w:val="en-US"/>
        </w:rPr>
        <w:t xml:space="preserve">can </w:t>
      </w:r>
      <w:r w:rsidRPr="00E45F57">
        <w:rPr>
          <w:rFonts w:ascii="Arial" w:hAnsi="Arial" w:cs="Arial"/>
          <w:lang w:val="en-US"/>
        </w:rPr>
        <w:t xml:space="preserve">also be taken without a meeting if the </w:t>
      </w:r>
      <w:r w:rsidR="005B6140" w:rsidRPr="00E45F57">
        <w:rPr>
          <w:rFonts w:ascii="Arial" w:hAnsi="Arial" w:cs="Arial"/>
          <w:lang w:val="en-US"/>
        </w:rPr>
        <w:t>chairman</w:t>
      </w:r>
      <w:r w:rsidRPr="00E45F57">
        <w:rPr>
          <w:rFonts w:ascii="Arial" w:hAnsi="Arial" w:cs="Arial"/>
          <w:lang w:val="en-US"/>
        </w:rPr>
        <w:t xml:space="preserve"> </w:t>
      </w:r>
      <w:r w:rsidR="007D61E3" w:rsidRPr="00E45F57">
        <w:rPr>
          <w:rFonts w:ascii="Arial" w:hAnsi="Arial" w:cs="Arial"/>
          <w:lang w:val="en-US"/>
        </w:rPr>
        <w:t xml:space="preserve">delivers a written document </w:t>
      </w:r>
      <w:r w:rsidRPr="00E45F57">
        <w:rPr>
          <w:rFonts w:ascii="Arial" w:hAnsi="Arial" w:cs="Arial"/>
          <w:lang w:val="en-US"/>
        </w:rPr>
        <w:t xml:space="preserve">to all </w:t>
      </w:r>
      <w:r w:rsidR="007D61E3" w:rsidRPr="00E45F57">
        <w:rPr>
          <w:rFonts w:ascii="Arial" w:hAnsi="Arial" w:cs="Arial"/>
          <w:lang w:val="en-US"/>
        </w:rPr>
        <w:t xml:space="preserve">Members </w:t>
      </w:r>
      <w:r w:rsidRPr="00E45F57">
        <w:rPr>
          <w:rFonts w:ascii="Arial" w:hAnsi="Arial" w:cs="Arial"/>
          <w:lang w:val="en-US"/>
        </w:rPr>
        <w:t xml:space="preserve">of the Board of Directors that is </w:t>
      </w:r>
      <w:r w:rsidR="007D61E3" w:rsidRPr="00E45F57">
        <w:rPr>
          <w:rFonts w:ascii="Arial" w:hAnsi="Arial" w:cs="Arial"/>
          <w:lang w:val="en-US"/>
        </w:rPr>
        <w:t xml:space="preserve">subsequently </w:t>
      </w:r>
      <w:r w:rsidRPr="00E45F57">
        <w:rPr>
          <w:rFonts w:ascii="Arial" w:hAnsi="Arial" w:cs="Arial"/>
          <w:lang w:val="en-US"/>
        </w:rPr>
        <w:t xml:space="preserve">discussed and agreed upon by </w:t>
      </w:r>
      <w:r w:rsidR="007D61E3" w:rsidRPr="00E45F57">
        <w:rPr>
          <w:rFonts w:ascii="Arial" w:hAnsi="Arial" w:cs="Arial"/>
          <w:lang w:val="en-US"/>
        </w:rPr>
        <w:t xml:space="preserve">all Members </w:t>
      </w:r>
      <w:r w:rsidRPr="00E45F57">
        <w:rPr>
          <w:rFonts w:ascii="Arial" w:hAnsi="Arial" w:cs="Arial"/>
          <w:lang w:val="en-US"/>
        </w:rPr>
        <w:t xml:space="preserve">of the </w:t>
      </w:r>
      <w:r w:rsidR="005B6140" w:rsidRPr="00E45F57">
        <w:rPr>
          <w:rFonts w:ascii="Arial" w:hAnsi="Arial" w:cs="Arial"/>
          <w:lang w:val="en-US"/>
        </w:rPr>
        <w:t xml:space="preserve">director board, with the exception of the decisions that are excluded from this </w:t>
      </w:r>
      <w:r w:rsidR="006B6A5B" w:rsidRPr="00E45F57">
        <w:rPr>
          <w:rFonts w:ascii="Arial" w:hAnsi="Arial" w:cs="Arial"/>
          <w:lang w:val="en-US"/>
        </w:rPr>
        <w:t>possibility</w:t>
      </w:r>
      <w:r w:rsidRPr="00E45F57">
        <w:rPr>
          <w:rFonts w:ascii="Arial" w:hAnsi="Arial" w:cs="Arial"/>
          <w:lang w:val="en-US"/>
        </w:rPr>
        <w:t>.</w:t>
      </w:r>
    </w:p>
    <w:p w14:paraId="67F369C5" w14:textId="6B98ADA3" w:rsidR="00284715" w:rsidRPr="00E45F57" w:rsidRDefault="007D61E3" w:rsidP="00E45F57">
      <w:pPr>
        <w:pStyle w:val="Lijstalinea"/>
        <w:numPr>
          <w:ilvl w:val="1"/>
          <w:numId w:val="1"/>
        </w:numPr>
        <w:tabs>
          <w:tab w:val="left" w:pos="449"/>
        </w:tabs>
        <w:spacing w:after="120" w:line="276" w:lineRule="auto"/>
        <w:rPr>
          <w:rFonts w:ascii="Arial" w:hAnsi="Arial" w:cs="Arial"/>
          <w:b/>
          <w:bCs/>
        </w:rPr>
      </w:pPr>
      <w:proofErr w:type="spellStart"/>
      <w:r w:rsidRPr="00E45F57">
        <w:rPr>
          <w:rFonts w:ascii="Arial" w:hAnsi="Arial" w:cs="Arial"/>
          <w:b/>
          <w:bCs/>
          <w:sz w:val="20"/>
        </w:rPr>
        <w:t>Decision</w:t>
      </w:r>
      <w:proofErr w:type="spellEnd"/>
      <w:r w:rsidRPr="00E45F57">
        <w:rPr>
          <w:rFonts w:ascii="Arial" w:hAnsi="Arial" w:cs="Arial"/>
          <w:b/>
          <w:bCs/>
          <w:sz w:val="20"/>
        </w:rPr>
        <w:t>-</w:t>
      </w:r>
      <w:r w:rsidR="00411361" w:rsidRPr="00E45F57">
        <w:rPr>
          <w:rFonts w:ascii="Arial" w:hAnsi="Arial" w:cs="Arial"/>
          <w:b/>
          <w:bCs/>
          <w:sz w:val="20"/>
        </w:rPr>
        <w:t>making</w:t>
      </w:r>
      <w:r w:rsidR="00411361" w:rsidRPr="00E45F57">
        <w:rPr>
          <w:rFonts w:ascii="Arial" w:hAnsi="Arial" w:cs="Arial"/>
          <w:b/>
          <w:bCs/>
          <w:spacing w:val="-1"/>
          <w:sz w:val="20"/>
        </w:rPr>
        <w:t xml:space="preserve"> </w:t>
      </w:r>
      <w:proofErr w:type="spellStart"/>
      <w:r w:rsidR="00411361" w:rsidRPr="00E45F57">
        <w:rPr>
          <w:rFonts w:ascii="Arial" w:hAnsi="Arial" w:cs="Arial"/>
          <w:b/>
          <w:bCs/>
          <w:sz w:val="20"/>
        </w:rPr>
        <w:t>process</w:t>
      </w:r>
      <w:proofErr w:type="spellEnd"/>
    </w:p>
    <w:p w14:paraId="6E73CD7C" w14:textId="74E65538" w:rsidR="00284715" w:rsidRPr="00E45F57" w:rsidRDefault="00411361" w:rsidP="00E45F57">
      <w:pPr>
        <w:pStyle w:val="Plattetekst"/>
        <w:spacing w:after="120" w:line="276" w:lineRule="auto"/>
        <w:ind w:left="100" w:right="128"/>
        <w:jc w:val="both"/>
        <w:rPr>
          <w:rFonts w:ascii="Arial" w:hAnsi="Arial" w:cs="Arial"/>
          <w:sz w:val="19"/>
          <w:lang w:val="en-US"/>
        </w:rPr>
      </w:pPr>
      <w:r w:rsidRPr="00E45F57">
        <w:rPr>
          <w:rFonts w:ascii="Arial" w:hAnsi="Arial" w:cs="Arial"/>
          <w:lang w:val="en-US"/>
        </w:rPr>
        <w:t xml:space="preserve">The </w:t>
      </w:r>
      <w:r w:rsidR="00B065D6" w:rsidRPr="00E45F57">
        <w:rPr>
          <w:rFonts w:ascii="Arial" w:hAnsi="Arial" w:cs="Arial"/>
          <w:lang w:val="en-US"/>
        </w:rPr>
        <w:t>directors board</w:t>
      </w:r>
      <w:r w:rsidRPr="00E45F57">
        <w:rPr>
          <w:rFonts w:ascii="Arial" w:hAnsi="Arial" w:cs="Arial"/>
          <w:lang w:val="en-US"/>
        </w:rPr>
        <w:t xml:space="preserve"> </w:t>
      </w:r>
      <w:proofErr w:type="spellStart"/>
      <w:r w:rsidR="007D61E3" w:rsidRPr="00E45F57">
        <w:rPr>
          <w:rFonts w:ascii="Arial" w:hAnsi="Arial" w:cs="Arial"/>
          <w:lang w:val="en-US"/>
        </w:rPr>
        <w:t xml:space="preserve">can </w:t>
      </w:r>
      <w:r w:rsidRPr="00E45F57">
        <w:rPr>
          <w:rFonts w:ascii="Arial" w:hAnsi="Arial" w:cs="Arial"/>
          <w:lang w:val="en-US"/>
        </w:rPr>
        <w:t>not</w:t>
      </w:r>
      <w:proofErr w:type="spellEnd"/>
      <w:r w:rsidRPr="00E45F57">
        <w:rPr>
          <w:rFonts w:ascii="Arial" w:hAnsi="Arial" w:cs="Arial"/>
          <w:lang w:val="en-US"/>
        </w:rPr>
        <w:t xml:space="preserve"> </w:t>
      </w:r>
      <w:r w:rsidR="007D61E3" w:rsidRPr="00E45F57">
        <w:rPr>
          <w:rFonts w:ascii="Arial" w:hAnsi="Arial" w:cs="Arial"/>
          <w:lang w:val="en-US"/>
        </w:rPr>
        <w:t xml:space="preserve">validly </w:t>
      </w:r>
      <w:r w:rsidRPr="00E45F57">
        <w:rPr>
          <w:rFonts w:ascii="Arial" w:hAnsi="Arial" w:cs="Arial"/>
          <w:lang w:val="en-US"/>
        </w:rPr>
        <w:t xml:space="preserve">deliberate and decide unless a majority of its </w:t>
      </w:r>
      <w:r w:rsidR="007D61E3" w:rsidRPr="00E45F57">
        <w:rPr>
          <w:rFonts w:ascii="Arial" w:hAnsi="Arial" w:cs="Arial"/>
          <w:lang w:val="en-US"/>
        </w:rPr>
        <w:t xml:space="preserve">Members </w:t>
      </w:r>
      <w:r w:rsidRPr="00E45F57">
        <w:rPr>
          <w:rFonts w:ascii="Arial" w:hAnsi="Arial" w:cs="Arial"/>
          <w:lang w:val="en-US"/>
        </w:rPr>
        <w:t>are present or represented.</w:t>
      </w:r>
    </w:p>
    <w:p w14:paraId="4C6BF5FE" w14:textId="22F5D35B" w:rsidR="00284715" w:rsidRPr="00E45F57" w:rsidRDefault="00411361" w:rsidP="00E45F57">
      <w:pPr>
        <w:pStyle w:val="Plattetekst"/>
        <w:spacing w:after="120" w:line="276" w:lineRule="auto"/>
        <w:ind w:left="100" w:right="121"/>
        <w:jc w:val="both"/>
        <w:rPr>
          <w:rFonts w:ascii="Arial" w:hAnsi="Arial" w:cs="Arial"/>
          <w:lang w:val="en-US"/>
        </w:rPr>
      </w:pPr>
      <w:r w:rsidRPr="00E45F57">
        <w:rPr>
          <w:rFonts w:ascii="Arial" w:hAnsi="Arial" w:cs="Arial"/>
          <w:lang w:val="en-US"/>
        </w:rPr>
        <w:t xml:space="preserve">Each </w:t>
      </w:r>
      <w:r w:rsidR="00B42244" w:rsidRPr="00E45F57">
        <w:rPr>
          <w:rFonts w:ascii="Arial" w:hAnsi="Arial" w:cs="Arial"/>
          <w:lang w:val="en-US"/>
        </w:rPr>
        <w:t xml:space="preserve">Director </w:t>
      </w:r>
      <w:r w:rsidRPr="00E45F57">
        <w:rPr>
          <w:rFonts w:ascii="Arial" w:hAnsi="Arial" w:cs="Arial"/>
          <w:lang w:val="en-US"/>
        </w:rPr>
        <w:t xml:space="preserve">may </w:t>
      </w:r>
      <w:r w:rsidR="007D61E3" w:rsidRPr="00E45F57">
        <w:rPr>
          <w:rFonts w:ascii="Arial" w:hAnsi="Arial" w:cs="Arial"/>
          <w:lang w:val="en-US"/>
        </w:rPr>
        <w:t xml:space="preserve">designate </w:t>
      </w:r>
      <w:r w:rsidRPr="00E45F57">
        <w:rPr>
          <w:rFonts w:ascii="Arial" w:hAnsi="Arial" w:cs="Arial"/>
          <w:lang w:val="en-US"/>
        </w:rPr>
        <w:t xml:space="preserve">another </w:t>
      </w:r>
      <w:r w:rsidR="00B42244" w:rsidRPr="00E45F57">
        <w:rPr>
          <w:rFonts w:ascii="Arial" w:hAnsi="Arial" w:cs="Arial"/>
          <w:lang w:val="en-US"/>
        </w:rPr>
        <w:t xml:space="preserve">Director </w:t>
      </w:r>
      <w:r w:rsidRPr="00E45F57">
        <w:rPr>
          <w:rFonts w:ascii="Arial" w:hAnsi="Arial" w:cs="Arial"/>
          <w:lang w:val="en-US"/>
        </w:rPr>
        <w:t xml:space="preserve">as its </w:t>
      </w:r>
      <w:r w:rsidR="007D61E3" w:rsidRPr="00E45F57">
        <w:rPr>
          <w:rFonts w:ascii="Arial" w:hAnsi="Arial" w:cs="Arial"/>
          <w:lang w:val="en-US"/>
        </w:rPr>
        <w:t>representative</w:t>
      </w:r>
      <w:r w:rsidRPr="00E45F57">
        <w:rPr>
          <w:rFonts w:ascii="Arial" w:hAnsi="Arial" w:cs="Arial"/>
          <w:lang w:val="en-US"/>
        </w:rPr>
        <w:t xml:space="preserve"> or </w:t>
      </w:r>
      <w:proofErr w:type="spellStart"/>
      <w:r w:rsidR="007D61E3" w:rsidRPr="00E45F57">
        <w:rPr>
          <w:rFonts w:ascii="Arial" w:hAnsi="Arial" w:cs="Arial"/>
          <w:lang w:val="en-US"/>
        </w:rPr>
        <w:t>authorised</w:t>
      </w:r>
      <w:proofErr w:type="spellEnd"/>
      <w:r w:rsidR="007D61E3" w:rsidRPr="00E45F57">
        <w:rPr>
          <w:rFonts w:ascii="Arial" w:hAnsi="Arial" w:cs="Arial"/>
          <w:lang w:val="en-US"/>
        </w:rPr>
        <w:t xml:space="preserve"> </w:t>
      </w:r>
      <w:r w:rsidRPr="00E45F57">
        <w:rPr>
          <w:rFonts w:ascii="Arial" w:hAnsi="Arial" w:cs="Arial"/>
          <w:lang w:val="en-US"/>
        </w:rPr>
        <w:t xml:space="preserve">proxy. </w:t>
      </w:r>
    </w:p>
    <w:p w14:paraId="09A8D7F4" w14:textId="30651918" w:rsidR="00284715" w:rsidRPr="00E45F57" w:rsidRDefault="00411361" w:rsidP="00E45F57">
      <w:pPr>
        <w:pStyle w:val="Plattetekst"/>
        <w:spacing w:after="120" w:line="276" w:lineRule="auto"/>
        <w:ind w:left="100" w:right="119"/>
        <w:jc w:val="both"/>
        <w:rPr>
          <w:rFonts w:ascii="Arial" w:hAnsi="Arial" w:cs="Arial"/>
          <w:lang w:val="en-US"/>
        </w:rPr>
      </w:pPr>
      <w:r w:rsidRPr="00E45F57">
        <w:rPr>
          <w:rFonts w:ascii="Arial" w:hAnsi="Arial" w:cs="Arial"/>
          <w:lang w:val="en-US"/>
        </w:rPr>
        <w:t xml:space="preserve">Decisions of the </w:t>
      </w:r>
      <w:r w:rsidR="006B6A5B" w:rsidRPr="00E45F57">
        <w:rPr>
          <w:rFonts w:ascii="Arial" w:hAnsi="Arial" w:cs="Arial"/>
          <w:lang w:val="en-US"/>
        </w:rPr>
        <w:t>directors board</w:t>
      </w:r>
      <w:r w:rsidRPr="00E45F57">
        <w:rPr>
          <w:rFonts w:ascii="Arial" w:hAnsi="Arial" w:cs="Arial"/>
          <w:lang w:val="en-US"/>
        </w:rPr>
        <w:t xml:space="preserve"> shall be taken by a simple majority of votes of the present or represented</w:t>
      </w:r>
      <w:r w:rsidR="007D61E3" w:rsidRPr="00E45F57">
        <w:rPr>
          <w:rFonts w:ascii="Arial" w:hAnsi="Arial" w:cs="Arial"/>
          <w:lang w:val="en-US"/>
        </w:rPr>
        <w:t xml:space="preserve"> Members</w:t>
      </w:r>
      <w:r w:rsidRPr="00E45F57">
        <w:rPr>
          <w:rFonts w:ascii="Arial" w:hAnsi="Arial" w:cs="Arial"/>
          <w:lang w:val="en-US"/>
        </w:rPr>
        <w:t xml:space="preserve">. </w:t>
      </w:r>
      <w:r w:rsidR="007D61E3" w:rsidRPr="00E45F57">
        <w:rPr>
          <w:rFonts w:ascii="Arial" w:hAnsi="Arial" w:cs="Arial"/>
          <w:lang w:val="en-US"/>
        </w:rPr>
        <w:t xml:space="preserve">In a tie </w:t>
      </w:r>
      <w:r w:rsidRPr="00E45F57">
        <w:rPr>
          <w:rFonts w:ascii="Arial" w:hAnsi="Arial" w:cs="Arial"/>
          <w:lang w:val="en-US"/>
        </w:rPr>
        <w:t xml:space="preserve">of votes, the proposal </w:t>
      </w:r>
      <w:r w:rsidR="007D61E3" w:rsidRPr="00E45F57">
        <w:rPr>
          <w:rFonts w:ascii="Arial" w:hAnsi="Arial" w:cs="Arial"/>
          <w:lang w:val="en-US"/>
        </w:rPr>
        <w:t xml:space="preserve">is </w:t>
      </w:r>
      <w:r w:rsidRPr="00E45F57">
        <w:rPr>
          <w:rFonts w:ascii="Arial" w:hAnsi="Arial" w:cs="Arial"/>
          <w:lang w:val="en-US"/>
        </w:rPr>
        <w:t>not approved.</w:t>
      </w:r>
    </w:p>
    <w:p w14:paraId="72B3C40C" w14:textId="2B05C569" w:rsidR="00284715" w:rsidRPr="00E45F57" w:rsidRDefault="00411361" w:rsidP="00E45F57">
      <w:pPr>
        <w:pStyle w:val="Lijstalinea"/>
        <w:numPr>
          <w:ilvl w:val="1"/>
          <w:numId w:val="1"/>
        </w:numPr>
        <w:tabs>
          <w:tab w:val="left" w:pos="449"/>
        </w:tabs>
        <w:spacing w:after="120" w:line="276" w:lineRule="auto"/>
        <w:rPr>
          <w:rFonts w:ascii="Arial" w:hAnsi="Arial" w:cs="Arial"/>
          <w:b/>
          <w:bCs/>
          <w:lang w:val="en-US"/>
        </w:rPr>
      </w:pPr>
      <w:r w:rsidRPr="00E45F57">
        <w:rPr>
          <w:rFonts w:ascii="Arial" w:hAnsi="Arial" w:cs="Arial"/>
          <w:b/>
          <w:bCs/>
          <w:sz w:val="20"/>
          <w:lang w:val="en-US"/>
        </w:rPr>
        <w:t xml:space="preserve">Minutes of </w:t>
      </w:r>
      <w:r w:rsidR="007D61E3" w:rsidRPr="00E45F57">
        <w:rPr>
          <w:rFonts w:ascii="Arial" w:hAnsi="Arial" w:cs="Arial"/>
          <w:b/>
          <w:bCs/>
          <w:sz w:val="20"/>
          <w:lang w:val="en-US"/>
        </w:rPr>
        <w:t xml:space="preserve">the </w:t>
      </w:r>
      <w:r w:rsidRPr="00E45F57">
        <w:rPr>
          <w:rFonts w:ascii="Arial" w:hAnsi="Arial" w:cs="Arial"/>
          <w:b/>
          <w:bCs/>
          <w:sz w:val="20"/>
          <w:lang w:val="en-US"/>
        </w:rPr>
        <w:t xml:space="preserve">decisions of the </w:t>
      </w:r>
      <w:r w:rsidR="006B6A5B" w:rsidRPr="00E45F57">
        <w:rPr>
          <w:rFonts w:ascii="Arial" w:hAnsi="Arial" w:cs="Arial"/>
          <w:b/>
          <w:bCs/>
          <w:sz w:val="20"/>
          <w:lang w:val="en-US"/>
        </w:rPr>
        <w:t>directors board</w:t>
      </w:r>
    </w:p>
    <w:p w14:paraId="25331F98" w14:textId="7925FD16" w:rsidR="00284715" w:rsidRPr="00E45F57" w:rsidRDefault="007D61E3" w:rsidP="00E45F57">
      <w:pPr>
        <w:pStyle w:val="Plattetekst"/>
        <w:spacing w:after="120" w:line="276" w:lineRule="auto"/>
        <w:ind w:left="100" w:right="129"/>
        <w:jc w:val="both"/>
        <w:rPr>
          <w:rFonts w:ascii="Arial" w:hAnsi="Arial" w:cs="Arial"/>
          <w:sz w:val="19"/>
          <w:lang w:val="en-US"/>
        </w:rPr>
      </w:pPr>
      <w:r w:rsidRPr="00E45F57">
        <w:rPr>
          <w:rFonts w:ascii="Arial" w:hAnsi="Arial" w:cs="Arial"/>
          <w:lang w:val="en-US"/>
        </w:rPr>
        <w:t xml:space="preserve">The minutes </w:t>
      </w:r>
      <w:r w:rsidR="00411361" w:rsidRPr="00E45F57">
        <w:rPr>
          <w:rFonts w:ascii="Arial" w:hAnsi="Arial" w:cs="Arial"/>
          <w:lang w:val="en-US"/>
        </w:rPr>
        <w:t xml:space="preserve">of the meetings shall be </w:t>
      </w:r>
      <w:r w:rsidRPr="00E45F57">
        <w:rPr>
          <w:rFonts w:ascii="Arial" w:hAnsi="Arial" w:cs="Arial"/>
          <w:lang w:val="en-US"/>
        </w:rPr>
        <w:t xml:space="preserve">drawn up </w:t>
      </w:r>
      <w:r w:rsidR="00411361" w:rsidRPr="00E45F57">
        <w:rPr>
          <w:rFonts w:ascii="Arial" w:hAnsi="Arial" w:cs="Arial"/>
          <w:lang w:val="en-US"/>
        </w:rPr>
        <w:t xml:space="preserve">by </w:t>
      </w:r>
      <w:r w:rsidR="006B6A5B" w:rsidRPr="00E45F57">
        <w:rPr>
          <w:rFonts w:ascii="Arial" w:hAnsi="Arial" w:cs="Arial"/>
          <w:lang w:val="en-US"/>
        </w:rPr>
        <w:t xml:space="preserve">chairman and by two other directors. </w:t>
      </w:r>
      <w:r w:rsidR="00411361" w:rsidRPr="00E45F57">
        <w:rPr>
          <w:rFonts w:ascii="Arial" w:hAnsi="Arial" w:cs="Arial"/>
          <w:lang w:val="en-US"/>
        </w:rPr>
        <w:t xml:space="preserve"> The </w:t>
      </w:r>
      <w:r w:rsidR="006B6A5B" w:rsidRPr="00E45F57">
        <w:rPr>
          <w:rFonts w:ascii="Arial" w:hAnsi="Arial" w:cs="Arial"/>
          <w:lang w:val="en-US"/>
        </w:rPr>
        <w:t>chairman</w:t>
      </w:r>
      <w:r w:rsidR="00411361" w:rsidRPr="00E45F57">
        <w:rPr>
          <w:rFonts w:ascii="Arial" w:hAnsi="Arial" w:cs="Arial"/>
          <w:lang w:val="en-US"/>
        </w:rPr>
        <w:t xml:space="preserve"> </w:t>
      </w:r>
      <w:r w:rsidRPr="00E45F57">
        <w:rPr>
          <w:rFonts w:ascii="Arial" w:hAnsi="Arial" w:cs="Arial"/>
          <w:lang w:val="en-US"/>
        </w:rPr>
        <w:t>keeps</w:t>
      </w:r>
      <w:r w:rsidR="00411361" w:rsidRPr="00E45F57">
        <w:rPr>
          <w:rFonts w:ascii="Arial" w:hAnsi="Arial" w:cs="Arial"/>
          <w:lang w:val="en-US"/>
        </w:rPr>
        <w:t xml:space="preserve"> the minutes </w:t>
      </w:r>
      <w:r w:rsidR="00674B31" w:rsidRPr="00E45F57">
        <w:rPr>
          <w:rFonts w:ascii="Arial" w:hAnsi="Arial" w:cs="Arial"/>
          <w:lang w:val="en-US"/>
        </w:rPr>
        <w:t>at</w:t>
      </w:r>
      <w:r w:rsidR="00B42244" w:rsidRPr="00E45F57">
        <w:rPr>
          <w:rFonts w:ascii="Arial" w:hAnsi="Arial" w:cs="Arial"/>
          <w:lang w:val="en-US"/>
        </w:rPr>
        <w:t xml:space="preserve"> the </w:t>
      </w:r>
      <w:proofErr w:type="spellStart"/>
      <w:r w:rsidR="006B6A5B" w:rsidRPr="00E45F57">
        <w:rPr>
          <w:rFonts w:ascii="Arial" w:hAnsi="Arial" w:cs="Arial"/>
          <w:lang w:val="en-US"/>
        </w:rPr>
        <w:t>registerd</w:t>
      </w:r>
      <w:proofErr w:type="spellEnd"/>
      <w:r w:rsidR="00B42244" w:rsidRPr="00E45F57">
        <w:rPr>
          <w:rFonts w:ascii="Arial" w:hAnsi="Arial" w:cs="Arial"/>
          <w:lang w:val="en-US"/>
        </w:rPr>
        <w:t xml:space="preserve"> office</w:t>
      </w:r>
      <w:r w:rsidR="00411361" w:rsidRPr="00E45F57">
        <w:rPr>
          <w:rFonts w:ascii="Arial" w:hAnsi="Arial" w:cs="Arial"/>
          <w:lang w:val="en-US"/>
        </w:rPr>
        <w:t>.</w:t>
      </w:r>
    </w:p>
    <w:p w14:paraId="53C7B250" w14:textId="168B0774" w:rsidR="00284715" w:rsidRPr="00E45F57" w:rsidRDefault="00411361" w:rsidP="00E45F57">
      <w:pPr>
        <w:pStyle w:val="Lijstalinea"/>
        <w:numPr>
          <w:ilvl w:val="1"/>
          <w:numId w:val="1"/>
        </w:numPr>
        <w:tabs>
          <w:tab w:val="left" w:pos="449"/>
        </w:tabs>
        <w:spacing w:after="120" w:line="276" w:lineRule="auto"/>
        <w:rPr>
          <w:rFonts w:ascii="Arial" w:hAnsi="Arial" w:cs="Arial"/>
          <w:b/>
          <w:bCs/>
          <w:sz w:val="20"/>
          <w:szCs w:val="20"/>
          <w:lang w:val="en-US"/>
        </w:rPr>
      </w:pPr>
      <w:r w:rsidRPr="00E45F57">
        <w:rPr>
          <w:rFonts w:ascii="Arial" w:hAnsi="Arial" w:cs="Arial"/>
          <w:b/>
          <w:bCs/>
          <w:sz w:val="20"/>
          <w:szCs w:val="20"/>
          <w:lang w:val="en-US"/>
        </w:rPr>
        <w:t xml:space="preserve">Representation of the </w:t>
      </w:r>
      <w:r w:rsidR="00B42244" w:rsidRPr="00E45F57">
        <w:rPr>
          <w:rFonts w:ascii="Arial" w:hAnsi="Arial" w:cs="Arial"/>
          <w:b/>
          <w:bCs/>
          <w:sz w:val="20"/>
          <w:szCs w:val="20"/>
          <w:lang w:val="en-US"/>
        </w:rPr>
        <w:t xml:space="preserve">Association </w:t>
      </w:r>
      <w:r w:rsidRPr="00E45F57">
        <w:rPr>
          <w:rFonts w:ascii="Arial" w:hAnsi="Arial" w:cs="Arial"/>
          <w:b/>
          <w:bCs/>
          <w:sz w:val="20"/>
          <w:szCs w:val="20"/>
          <w:lang w:val="en-US"/>
        </w:rPr>
        <w:t>to third parties</w:t>
      </w:r>
    </w:p>
    <w:p w14:paraId="26DD7336" w14:textId="5E6E47B1" w:rsidR="00284715" w:rsidRPr="00E45F57" w:rsidRDefault="00411361" w:rsidP="00E45F57">
      <w:pPr>
        <w:pStyle w:val="Plattetekst"/>
        <w:spacing w:after="120" w:line="276" w:lineRule="auto"/>
        <w:ind w:left="100" w:right="120"/>
        <w:jc w:val="both"/>
        <w:rPr>
          <w:rFonts w:ascii="Arial" w:hAnsi="Arial" w:cs="Arial"/>
          <w:lang w:val="en-US"/>
        </w:rPr>
      </w:pPr>
      <w:r w:rsidRPr="00E45F57">
        <w:rPr>
          <w:rFonts w:ascii="Arial" w:hAnsi="Arial" w:cs="Arial"/>
          <w:lang w:val="en-US"/>
        </w:rPr>
        <w:t xml:space="preserve">Except in the case of </w:t>
      </w:r>
      <w:r w:rsidR="0078644B" w:rsidRPr="00E45F57">
        <w:rPr>
          <w:rFonts w:ascii="Arial" w:hAnsi="Arial" w:cs="Arial"/>
          <w:lang w:val="en-US"/>
        </w:rPr>
        <w:t>specific powers of attorney</w:t>
      </w:r>
      <w:r w:rsidRPr="00E45F57">
        <w:rPr>
          <w:rFonts w:ascii="Arial" w:hAnsi="Arial" w:cs="Arial"/>
          <w:lang w:val="en-US"/>
        </w:rPr>
        <w:t>, all act</w:t>
      </w:r>
      <w:r w:rsidR="0078644B" w:rsidRPr="00E45F57">
        <w:rPr>
          <w:rFonts w:ascii="Arial" w:hAnsi="Arial" w:cs="Arial"/>
          <w:lang w:val="en-US"/>
        </w:rPr>
        <w:t>ion</w:t>
      </w:r>
      <w:r w:rsidRPr="00E45F57">
        <w:rPr>
          <w:rFonts w:ascii="Arial" w:hAnsi="Arial" w:cs="Arial"/>
          <w:lang w:val="en-US"/>
        </w:rPr>
        <w:t xml:space="preserve">s and writings that bind the Association, </w:t>
      </w:r>
      <w:r w:rsidR="0078644B" w:rsidRPr="00E45F57">
        <w:rPr>
          <w:rFonts w:ascii="Arial" w:hAnsi="Arial" w:cs="Arial"/>
          <w:lang w:val="en-US"/>
        </w:rPr>
        <w:t xml:space="preserve">must </w:t>
      </w:r>
      <w:r w:rsidRPr="00E45F57">
        <w:rPr>
          <w:rFonts w:ascii="Arial" w:hAnsi="Arial" w:cs="Arial"/>
          <w:lang w:val="en-US"/>
        </w:rPr>
        <w:t xml:space="preserve"> be </w:t>
      </w:r>
      <w:r w:rsidR="006B6A5B" w:rsidRPr="00E45F57">
        <w:rPr>
          <w:rFonts w:ascii="Arial" w:hAnsi="Arial" w:cs="Arial"/>
          <w:lang w:val="en-US"/>
        </w:rPr>
        <w:t>the director board</w:t>
      </w:r>
      <w:r w:rsidRPr="00E45F57">
        <w:rPr>
          <w:rFonts w:ascii="Arial" w:hAnsi="Arial" w:cs="Arial"/>
          <w:lang w:val="en-US"/>
        </w:rPr>
        <w:t>.</w:t>
      </w:r>
    </w:p>
    <w:p w14:paraId="65CAA6BC" w14:textId="5A884C78" w:rsidR="00B42244" w:rsidRPr="00E45F57" w:rsidRDefault="006B6A5B" w:rsidP="00E45F57">
      <w:pPr>
        <w:pStyle w:val="Plattetekst"/>
        <w:spacing w:after="120" w:line="276" w:lineRule="auto"/>
        <w:ind w:left="100" w:right="125"/>
        <w:jc w:val="both"/>
        <w:rPr>
          <w:rFonts w:ascii="Arial" w:hAnsi="Arial" w:cs="Arial"/>
          <w:lang w:val="en-US"/>
        </w:rPr>
      </w:pPr>
      <w:r w:rsidRPr="00E45F57">
        <w:rPr>
          <w:rFonts w:ascii="Arial" w:hAnsi="Arial" w:cs="Arial"/>
          <w:lang w:val="en-US"/>
        </w:rPr>
        <w:t xml:space="preserve">The association is also valid represented by two directors, </w:t>
      </w:r>
      <w:r w:rsidR="004A30E7" w:rsidRPr="00E45F57">
        <w:rPr>
          <w:rFonts w:ascii="Arial" w:hAnsi="Arial" w:cs="Arial"/>
          <w:lang w:val="en-US"/>
        </w:rPr>
        <w:t>acting jointly.</w:t>
      </w:r>
    </w:p>
    <w:p w14:paraId="39EA6B11" w14:textId="247794AD" w:rsidR="004A30E7" w:rsidRPr="00E45F57" w:rsidRDefault="004A30E7" w:rsidP="00E45F57">
      <w:pPr>
        <w:pStyle w:val="Lijstalinea"/>
        <w:numPr>
          <w:ilvl w:val="1"/>
          <w:numId w:val="1"/>
        </w:numPr>
        <w:tabs>
          <w:tab w:val="left" w:pos="449"/>
        </w:tabs>
        <w:spacing w:after="120" w:line="276" w:lineRule="auto"/>
        <w:rPr>
          <w:rFonts w:ascii="Arial" w:hAnsi="Arial" w:cs="Arial"/>
          <w:b/>
          <w:bCs/>
          <w:sz w:val="20"/>
          <w:szCs w:val="20"/>
          <w:lang w:val="en-US"/>
        </w:rPr>
      </w:pPr>
      <w:r w:rsidRPr="00E45F57">
        <w:rPr>
          <w:rFonts w:ascii="Arial" w:hAnsi="Arial" w:cs="Arial"/>
          <w:b/>
          <w:bCs/>
          <w:sz w:val="20"/>
          <w:szCs w:val="20"/>
          <w:lang w:val="en-US"/>
        </w:rPr>
        <w:lastRenderedPageBreak/>
        <w:t>Daily management</w:t>
      </w:r>
    </w:p>
    <w:p w14:paraId="490E9D2C" w14:textId="7C424A88" w:rsidR="004A30E7" w:rsidRPr="00E45F57" w:rsidRDefault="004A30E7" w:rsidP="00E45F57">
      <w:pPr>
        <w:tabs>
          <w:tab w:val="left" w:pos="449"/>
        </w:tabs>
        <w:spacing w:after="120" w:line="276" w:lineRule="auto"/>
        <w:ind w:left="100"/>
        <w:jc w:val="both"/>
        <w:rPr>
          <w:rFonts w:ascii="Arial" w:hAnsi="Arial" w:cs="Arial"/>
          <w:sz w:val="20"/>
          <w:szCs w:val="20"/>
          <w:lang w:val="en-US"/>
        </w:rPr>
      </w:pPr>
      <w:r w:rsidRPr="00E45F57">
        <w:rPr>
          <w:rFonts w:ascii="Arial" w:hAnsi="Arial" w:cs="Arial"/>
          <w:sz w:val="20"/>
          <w:szCs w:val="20"/>
          <w:lang w:val="en-US"/>
        </w:rPr>
        <w:t xml:space="preserve">The director board may appoint one or more daily directors, who are not necessarily members of the </w:t>
      </w:r>
      <w:r w:rsidR="002A5CB5" w:rsidRPr="00E45F57">
        <w:rPr>
          <w:rFonts w:ascii="Arial" w:hAnsi="Arial" w:cs="Arial"/>
          <w:sz w:val="20"/>
          <w:szCs w:val="20"/>
          <w:lang w:val="en-US"/>
        </w:rPr>
        <w:t>director board</w:t>
      </w:r>
      <w:r w:rsidRPr="00E45F57">
        <w:rPr>
          <w:rFonts w:ascii="Arial" w:hAnsi="Arial" w:cs="Arial"/>
          <w:sz w:val="20"/>
          <w:szCs w:val="20"/>
          <w:lang w:val="en-US"/>
        </w:rPr>
        <w:t xml:space="preserve"> or association, which </w:t>
      </w:r>
      <w:r w:rsidR="002A5CB5" w:rsidRPr="00E45F57">
        <w:rPr>
          <w:rFonts w:ascii="Arial" w:hAnsi="Arial" w:cs="Arial"/>
          <w:sz w:val="20"/>
          <w:szCs w:val="20"/>
          <w:lang w:val="en-US"/>
        </w:rPr>
        <w:t>are</w:t>
      </w:r>
      <w:r w:rsidRPr="00E45F57">
        <w:rPr>
          <w:rFonts w:ascii="Arial" w:hAnsi="Arial" w:cs="Arial"/>
          <w:sz w:val="20"/>
          <w:szCs w:val="20"/>
          <w:lang w:val="en-US"/>
        </w:rPr>
        <w:t xml:space="preserve"> charged with the daily management. Day-to-day management includes both actions and decisions that do not go beyond the needs of the association's daily life, as well as actions and decisions, either because of their lesser importance or because of their urgency, do not justify the intervention of the </w:t>
      </w:r>
      <w:r w:rsidR="002A5CB5" w:rsidRPr="00E45F57">
        <w:rPr>
          <w:rFonts w:ascii="Arial" w:hAnsi="Arial" w:cs="Arial"/>
          <w:sz w:val="20"/>
          <w:szCs w:val="20"/>
          <w:lang w:val="en-US"/>
        </w:rPr>
        <w:t>director board</w:t>
      </w:r>
      <w:r w:rsidRPr="00E45F57">
        <w:rPr>
          <w:rFonts w:ascii="Arial" w:hAnsi="Arial" w:cs="Arial"/>
          <w:sz w:val="20"/>
          <w:szCs w:val="20"/>
          <w:lang w:val="en-US"/>
        </w:rPr>
        <w:t>.</w:t>
      </w:r>
    </w:p>
    <w:p w14:paraId="50B06C5D" w14:textId="77777777" w:rsidR="004A30E7" w:rsidRPr="00E45F57" w:rsidRDefault="004A30E7" w:rsidP="00E45F57">
      <w:pPr>
        <w:tabs>
          <w:tab w:val="left" w:pos="449"/>
        </w:tabs>
        <w:spacing w:after="120" w:line="276" w:lineRule="auto"/>
        <w:ind w:left="100"/>
        <w:jc w:val="both"/>
        <w:rPr>
          <w:rFonts w:ascii="Arial" w:hAnsi="Arial" w:cs="Arial"/>
          <w:sz w:val="20"/>
          <w:szCs w:val="20"/>
          <w:lang w:val="en-US"/>
        </w:rPr>
      </w:pPr>
      <w:r w:rsidRPr="00E45F57">
        <w:rPr>
          <w:rFonts w:ascii="Arial" w:hAnsi="Arial" w:cs="Arial"/>
          <w:sz w:val="20"/>
          <w:szCs w:val="20"/>
          <w:lang w:val="en-US"/>
        </w:rPr>
        <w:t>The daily director takes care of current affairs and the daily correspondence, signs validly with respect to banking institutions and makes all possible commitments to ensure the day-to-day operation of the association. He can also represent the association in all judicial and extrajudicial acts.</w:t>
      </w:r>
    </w:p>
    <w:p w14:paraId="1A8F85D2" w14:textId="7D0935EA" w:rsidR="004A30E7" w:rsidRPr="00E45F57" w:rsidRDefault="004A30E7" w:rsidP="00E45F57">
      <w:pPr>
        <w:tabs>
          <w:tab w:val="left" w:pos="449"/>
        </w:tabs>
        <w:spacing w:after="120" w:line="276" w:lineRule="auto"/>
        <w:ind w:left="100"/>
        <w:jc w:val="both"/>
        <w:rPr>
          <w:rFonts w:ascii="Arial" w:hAnsi="Arial" w:cs="Arial"/>
          <w:sz w:val="20"/>
          <w:szCs w:val="20"/>
          <w:lang w:val="en-US"/>
        </w:rPr>
      </w:pPr>
      <w:r w:rsidRPr="00E45F57">
        <w:rPr>
          <w:rFonts w:ascii="Arial" w:hAnsi="Arial" w:cs="Arial"/>
          <w:sz w:val="20"/>
          <w:szCs w:val="20"/>
          <w:lang w:val="en-US"/>
        </w:rPr>
        <w:t>The executive director reports monthly to the administrative body and participates in the general meeting, without, however, his capacity giving voting rights.</w:t>
      </w:r>
    </w:p>
    <w:p w14:paraId="470F004B" w14:textId="0622FC8A" w:rsidR="002A5CB5" w:rsidRPr="00E45F57" w:rsidRDefault="002A5CB5" w:rsidP="00E45F57">
      <w:pPr>
        <w:pStyle w:val="Lijstalinea"/>
        <w:numPr>
          <w:ilvl w:val="1"/>
          <w:numId w:val="1"/>
        </w:numPr>
        <w:tabs>
          <w:tab w:val="left" w:pos="449"/>
        </w:tabs>
        <w:spacing w:after="120" w:line="276" w:lineRule="auto"/>
        <w:rPr>
          <w:rFonts w:ascii="Arial" w:hAnsi="Arial" w:cs="Arial"/>
          <w:b/>
          <w:bCs/>
          <w:sz w:val="20"/>
          <w:szCs w:val="20"/>
          <w:lang w:val="en-US"/>
        </w:rPr>
      </w:pPr>
      <w:r w:rsidRPr="00E45F57">
        <w:rPr>
          <w:rFonts w:ascii="Arial" w:hAnsi="Arial" w:cs="Arial"/>
          <w:b/>
          <w:bCs/>
          <w:sz w:val="20"/>
          <w:szCs w:val="20"/>
          <w:lang w:val="en-US"/>
        </w:rPr>
        <w:t>Conflict of interest</w:t>
      </w:r>
    </w:p>
    <w:p w14:paraId="073EE166" w14:textId="3DD5FD3E" w:rsidR="002A5CB5" w:rsidRPr="00E45F57" w:rsidRDefault="002A5CB5" w:rsidP="00E45F57">
      <w:pPr>
        <w:tabs>
          <w:tab w:val="left" w:pos="449"/>
        </w:tabs>
        <w:spacing w:after="120" w:line="276" w:lineRule="auto"/>
        <w:ind w:left="100"/>
        <w:jc w:val="both"/>
        <w:rPr>
          <w:rFonts w:ascii="Arial" w:hAnsi="Arial" w:cs="Arial"/>
          <w:sz w:val="20"/>
          <w:szCs w:val="20"/>
          <w:lang w:val="en-US"/>
        </w:rPr>
      </w:pPr>
      <w:r w:rsidRPr="00E45F57">
        <w:rPr>
          <w:rFonts w:ascii="Arial" w:hAnsi="Arial" w:cs="Arial"/>
          <w:sz w:val="20"/>
          <w:szCs w:val="20"/>
          <w:lang w:val="en-US"/>
        </w:rPr>
        <w:t xml:space="preserve">If a director has an interest of a financial </w:t>
      </w:r>
      <w:proofErr w:type="spellStart"/>
      <w:r w:rsidRPr="00E45F57">
        <w:rPr>
          <w:rFonts w:ascii="Arial" w:hAnsi="Arial" w:cs="Arial"/>
          <w:sz w:val="20"/>
          <w:szCs w:val="20"/>
          <w:lang w:val="en-US"/>
        </w:rPr>
        <w:t>natura</w:t>
      </w:r>
      <w:proofErr w:type="spellEnd"/>
      <w:r w:rsidRPr="00E45F57">
        <w:rPr>
          <w:rFonts w:ascii="Arial" w:hAnsi="Arial" w:cs="Arial"/>
          <w:sz w:val="20"/>
          <w:szCs w:val="20"/>
          <w:lang w:val="en-US"/>
        </w:rPr>
        <w:t xml:space="preserve"> that conflicts with the interests of the association, he must report this to the director board and the conflicted director may not participate in the deliberation or vote on this point. If a majority of the directors have an interest of a property law nature, the general meeting must decide on this.</w:t>
      </w:r>
    </w:p>
    <w:p w14:paraId="53300A75" w14:textId="5D2A6F39" w:rsidR="002A5CB5" w:rsidRPr="00E45F57" w:rsidRDefault="002A5CB5" w:rsidP="00E45F57">
      <w:pPr>
        <w:pStyle w:val="Lijstalinea"/>
        <w:numPr>
          <w:ilvl w:val="1"/>
          <w:numId w:val="1"/>
        </w:numPr>
        <w:tabs>
          <w:tab w:val="left" w:pos="449"/>
        </w:tabs>
        <w:spacing w:after="120" w:line="276" w:lineRule="auto"/>
        <w:rPr>
          <w:rFonts w:ascii="Arial" w:hAnsi="Arial" w:cs="Arial"/>
          <w:b/>
          <w:bCs/>
          <w:sz w:val="20"/>
          <w:szCs w:val="20"/>
          <w:lang w:val="en-US"/>
        </w:rPr>
      </w:pPr>
      <w:r w:rsidRPr="00E45F57">
        <w:rPr>
          <w:rFonts w:ascii="Arial" w:hAnsi="Arial" w:cs="Arial"/>
          <w:b/>
          <w:bCs/>
          <w:sz w:val="20"/>
          <w:szCs w:val="20"/>
          <w:lang w:val="en-US"/>
        </w:rPr>
        <w:t>Internal regulation</w:t>
      </w:r>
    </w:p>
    <w:p w14:paraId="3FF9B91F" w14:textId="61BC0BF1" w:rsidR="002A5CB5" w:rsidRPr="00E45F57" w:rsidRDefault="002A5CB5" w:rsidP="00E45F57">
      <w:pPr>
        <w:tabs>
          <w:tab w:val="left" w:pos="449"/>
        </w:tabs>
        <w:spacing w:after="120" w:line="276" w:lineRule="auto"/>
        <w:jc w:val="both"/>
        <w:rPr>
          <w:rFonts w:ascii="Arial" w:hAnsi="Arial" w:cs="Arial"/>
          <w:sz w:val="20"/>
          <w:szCs w:val="20"/>
          <w:lang w:val="en-US"/>
        </w:rPr>
      </w:pPr>
      <w:r w:rsidRPr="00E45F57">
        <w:rPr>
          <w:rFonts w:ascii="Arial" w:hAnsi="Arial" w:cs="Arial"/>
          <w:sz w:val="20"/>
          <w:szCs w:val="20"/>
          <w:lang w:val="en-US"/>
        </w:rPr>
        <w:t xml:space="preserve">The director board can issue an internal regulation. </w:t>
      </w:r>
    </w:p>
    <w:p w14:paraId="0ADB1F83" w14:textId="2ED91DE0" w:rsidR="00284715"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 xml:space="preserve">Article 11: Budget and </w:t>
      </w:r>
      <w:r w:rsidR="003C621C" w:rsidRPr="00E45F57">
        <w:rPr>
          <w:rFonts w:ascii="Arial" w:hAnsi="Arial" w:cs="Arial"/>
          <w:lang w:val="en-US"/>
        </w:rPr>
        <w:t>annual accounts</w:t>
      </w:r>
    </w:p>
    <w:p w14:paraId="2FD91029" w14:textId="5A5BF1AA" w:rsidR="00284715" w:rsidRPr="00E45F57" w:rsidRDefault="00411361" w:rsidP="00E45F57">
      <w:pPr>
        <w:pStyle w:val="Plattetekst"/>
        <w:spacing w:after="120" w:line="276" w:lineRule="auto"/>
        <w:ind w:left="100"/>
        <w:jc w:val="both"/>
        <w:rPr>
          <w:rFonts w:ascii="Arial" w:hAnsi="Arial" w:cs="Arial"/>
          <w:sz w:val="19"/>
          <w:lang w:val="en-US"/>
        </w:rPr>
      </w:pPr>
      <w:r w:rsidRPr="00E45F57">
        <w:rPr>
          <w:rFonts w:ascii="Arial" w:hAnsi="Arial" w:cs="Arial"/>
          <w:lang w:val="en-US"/>
        </w:rPr>
        <w:t xml:space="preserve">The fiscal year starts </w:t>
      </w:r>
      <w:r w:rsidR="003C621C" w:rsidRPr="00E45F57">
        <w:rPr>
          <w:rFonts w:ascii="Arial" w:hAnsi="Arial" w:cs="Arial"/>
          <w:lang w:val="en-US"/>
        </w:rPr>
        <w:t>on 1</w:t>
      </w:r>
      <w:r w:rsidR="003C621C" w:rsidRPr="00E45F57">
        <w:rPr>
          <w:rFonts w:ascii="Arial" w:hAnsi="Arial" w:cs="Arial"/>
          <w:vertAlign w:val="superscript"/>
          <w:lang w:val="en-US"/>
        </w:rPr>
        <w:t xml:space="preserve"> </w:t>
      </w:r>
      <w:r w:rsidR="003C621C" w:rsidRPr="00E45F57">
        <w:rPr>
          <w:rFonts w:ascii="Arial" w:hAnsi="Arial" w:cs="Arial"/>
          <w:lang w:val="en-US"/>
        </w:rPr>
        <w:t xml:space="preserve"> </w:t>
      </w:r>
      <w:r w:rsidRPr="00E45F57">
        <w:rPr>
          <w:rFonts w:ascii="Arial" w:hAnsi="Arial" w:cs="Arial"/>
          <w:lang w:val="en-US"/>
        </w:rPr>
        <w:t xml:space="preserve">January and ends </w:t>
      </w:r>
      <w:r w:rsidR="003C621C" w:rsidRPr="00E45F57">
        <w:rPr>
          <w:rFonts w:ascii="Arial" w:hAnsi="Arial" w:cs="Arial"/>
          <w:lang w:val="en-US"/>
        </w:rPr>
        <w:t xml:space="preserve">on </w:t>
      </w:r>
      <w:r w:rsidRPr="00E45F57">
        <w:rPr>
          <w:rFonts w:ascii="Arial" w:hAnsi="Arial" w:cs="Arial"/>
          <w:lang w:val="en-US"/>
        </w:rPr>
        <w:t>31</w:t>
      </w:r>
      <w:r w:rsidR="003C621C" w:rsidRPr="00E45F57">
        <w:rPr>
          <w:rFonts w:ascii="Arial" w:hAnsi="Arial" w:cs="Arial"/>
          <w:lang w:val="en-US"/>
        </w:rPr>
        <w:t xml:space="preserve"> </w:t>
      </w:r>
      <w:r w:rsidRPr="00E45F57">
        <w:rPr>
          <w:rFonts w:ascii="Arial" w:hAnsi="Arial" w:cs="Arial"/>
          <w:lang w:val="en-US"/>
        </w:rPr>
        <w:t>December.</w:t>
      </w:r>
    </w:p>
    <w:p w14:paraId="3D8CBEF9" w14:textId="77777777" w:rsidR="002A5CB5" w:rsidRPr="00E45F57" w:rsidRDefault="002A5CB5"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The accounts are kept in accordance with the provisions of the Companies and Associations Code and the relevant implementing decrees. The board of directors submits the annual accounts of the previous financial year and the budget to the general meeting for approval.</w:t>
      </w:r>
    </w:p>
    <w:p w14:paraId="031F20EC" w14:textId="5B872129" w:rsidR="002A5CB5" w:rsidRPr="00E45F57" w:rsidRDefault="002A5CB5"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The annual accounts are filed within 30 days of their approval.</w:t>
      </w:r>
    </w:p>
    <w:p w14:paraId="3F9BE7A6" w14:textId="27ACE2CB" w:rsidR="00532B20" w:rsidRPr="00E45F57" w:rsidRDefault="00411361" w:rsidP="00E45F57">
      <w:pPr>
        <w:pStyle w:val="Kop2"/>
        <w:spacing w:after="120" w:line="276" w:lineRule="auto"/>
        <w:jc w:val="both"/>
        <w:rPr>
          <w:rFonts w:ascii="Arial" w:hAnsi="Arial" w:cs="Arial"/>
          <w:lang w:val="en-US"/>
        </w:rPr>
      </w:pPr>
      <w:r w:rsidRPr="00E45F57">
        <w:rPr>
          <w:rFonts w:ascii="Arial" w:hAnsi="Arial" w:cs="Arial"/>
          <w:lang w:val="en-US"/>
        </w:rPr>
        <w:t xml:space="preserve">Article 12: </w:t>
      </w:r>
      <w:r w:rsidR="00532B20" w:rsidRPr="00E45F57">
        <w:rPr>
          <w:rFonts w:ascii="Arial" w:hAnsi="Arial" w:cs="Arial"/>
          <w:lang w:val="en-US"/>
        </w:rPr>
        <w:t>Dissolution and liquidation</w:t>
      </w:r>
    </w:p>
    <w:p w14:paraId="76D01327" w14:textId="5748270D" w:rsidR="00E12C26" w:rsidRPr="00E45F57" w:rsidRDefault="00E12C26"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Upon dissolution of the association, the remaining capital will be spent on a </w:t>
      </w:r>
      <w:proofErr w:type="spellStart"/>
      <w:r w:rsidRPr="00E45F57">
        <w:rPr>
          <w:rFonts w:ascii="Arial" w:hAnsi="Arial" w:cs="Arial"/>
          <w:b w:val="0"/>
          <w:bCs w:val="0"/>
          <w:i/>
          <w:iCs/>
          <w:lang w:val="en-US"/>
        </w:rPr>
        <w:t>non profit</w:t>
      </w:r>
      <w:proofErr w:type="spellEnd"/>
      <w:r w:rsidRPr="00E45F57">
        <w:rPr>
          <w:rFonts w:ascii="Arial" w:hAnsi="Arial" w:cs="Arial"/>
          <w:b w:val="0"/>
          <w:bCs w:val="0"/>
          <w:lang w:val="en-US"/>
        </w:rPr>
        <w:t xml:space="preserve"> purpose that most closely matches the purpose of the current association. The association can be dissolved at any time by a resolution of the general meeting taken under the same conditions as for the modification of the object or the selfless purpose of the association. In case of voluntary dissolution, the general meeting, or failing that, the court, appoints one or more liquidators. A dissolution and liquidation in one deed is only possible if the following conditions are met:</w:t>
      </w:r>
    </w:p>
    <w:p w14:paraId="277BA61F" w14:textId="77777777" w:rsidR="00E12C26" w:rsidRPr="00E45F57" w:rsidRDefault="00E12C26"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1) no liquidator has been appointed;</w:t>
      </w:r>
    </w:p>
    <w:p w14:paraId="4DA0BCEA" w14:textId="77777777" w:rsidR="00E12C26" w:rsidRPr="00E45F57" w:rsidRDefault="00E12C26"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 xml:space="preserve">2) all debts to members or third parties specified in the statement of assets and liabilities have </w:t>
      </w:r>
      <w:r w:rsidRPr="00E45F57">
        <w:rPr>
          <w:rFonts w:ascii="Arial" w:hAnsi="Arial" w:cs="Arial"/>
          <w:b w:val="0"/>
          <w:bCs w:val="0"/>
          <w:lang w:val="en-US"/>
        </w:rPr>
        <w:lastRenderedPageBreak/>
        <w:t>been repaid or the funds necessary to meet them have been paid; the statutory auditor who draws up a report, or, if there is no statutory auditor, a company auditor or an external auditor, confirms this payment or consignment in the conclusions of his report; however, repayment or consignment is not required as regards debts to members or third parties whose claim is included in the statement of assets and liabilities and who have confirmed their consent in writing; the statutory auditor who draws up a report, or, if there is no statutory auditor, a company auditor or external auditor, confirms this in writing in the conclusions of his report;</w:t>
      </w:r>
    </w:p>
    <w:p w14:paraId="2A7C4C0E" w14:textId="77777777" w:rsidR="00E12C26" w:rsidRPr="00E45F57" w:rsidRDefault="00E12C26"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3) all members are present or represented at the general meeting and decide unanimously.</w:t>
      </w:r>
    </w:p>
    <w:p w14:paraId="2E8545E3" w14:textId="7D7E6FE7" w:rsidR="00532B20" w:rsidRPr="00E45F57" w:rsidRDefault="00E12C26" w:rsidP="00E45F57">
      <w:pPr>
        <w:pStyle w:val="Kop2"/>
        <w:spacing w:after="120" w:line="276" w:lineRule="auto"/>
        <w:jc w:val="both"/>
        <w:rPr>
          <w:rFonts w:ascii="Arial" w:hAnsi="Arial" w:cs="Arial"/>
          <w:b w:val="0"/>
          <w:bCs w:val="0"/>
          <w:lang w:val="en-US"/>
        </w:rPr>
      </w:pPr>
      <w:r w:rsidRPr="00E45F57">
        <w:rPr>
          <w:rFonts w:ascii="Arial" w:hAnsi="Arial" w:cs="Arial"/>
          <w:b w:val="0"/>
          <w:bCs w:val="0"/>
          <w:lang w:val="en-US"/>
        </w:rPr>
        <w:t>The remaining asset is intended for the selfless purpose designated in the articles of association, or in the absence thereof, the selfless purpose designated by the general meeting, with due observance of the attendance and majority requirements prescribed for an amendment to the articles of association.</w:t>
      </w:r>
    </w:p>
    <w:p w14:paraId="007AB8A2" w14:textId="7D824D8E" w:rsidR="00284715" w:rsidRPr="00E45F57" w:rsidRDefault="00532B20" w:rsidP="00E45F57">
      <w:pPr>
        <w:pStyle w:val="Kop2"/>
        <w:spacing w:after="120" w:line="276" w:lineRule="auto"/>
        <w:jc w:val="both"/>
        <w:rPr>
          <w:rFonts w:ascii="Arial" w:hAnsi="Arial" w:cs="Arial"/>
          <w:lang w:val="en-US"/>
        </w:rPr>
      </w:pPr>
      <w:r w:rsidRPr="00E45F57">
        <w:rPr>
          <w:rFonts w:ascii="Arial" w:hAnsi="Arial" w:cs="Arial"/>
          <w:lang w:val="en-US"/>
        </w:rPr>
        <w:t xml:space="preserve">Article 13: </w:t>
      </w:r>
      <w:r w:rsidR="00411361" w:rsidRPr="00E45F57">
        <w:rPr>
          <w:rFonts w:ascii="Arial" w:hAnsi="Arial" w:cs="Arial"/>
          <w:lang w:val="en-US"/>
        </w:rPr>
        <w:t>Miscellaneous</w:t>
      </w:r>
    </w:p>
    <w:p w14:paraId="7F09C42A" w14:textId="258F0FB1" w:rsidR="00284715" w:rsidRPr="00E45F57" w:rsidRDefault="00D4353B" w:rsidP="00E45F57">
      <w:pPr>
        <w:pStyle w:val="Plattetekst"/>
        <w:spacing w:after="120" w:line="276" w:lineRule="auto"/>
        <w:ind w:left="100"/>
        <w:jc w:val="both"/>
        <w:rPr>
          <w:rFonts w:ascii="Arial" w:hAnsi="Arial" w:cs="Arial"/>
          <w:lang w:val="en-US"/>
        </w:rPr>
      </w:pPr>
      <w:r w:rsidRPr="00E45F57">
        <w:rPr>
          <w:rFonts w:ascii="Arial" w:hAnsi="Arial" w:cs="Arial"/>
          <w:lang w:val="en-US"/>
        </w:rPr>
        <w:t>Topics that has not been regulated by these articles of association is subject to the legislation in force, the law of March 23, 2019 introducing the Code of companies and associations, published in the Belgian Official Journal of April 4, 2019 and the (future) implementing decrees.</w:t>
      </w:r>
    </w:p>
    <w:sectPr w:rsidR="00284715" w:rsidRPr="00E45F57" w:rsidSect="009933A8">
      <w:headerReference w:type="default" r:id="rId8"/>
      <w:footerReference w:type="even" r:id="rId9"/>
      <w:footerReference w:type="default" r:id="rId10"/>
      <w:pgSz w:w="11900" w:h="16820"/>
      <w:pgMar w:top="1400" w:right="1680" w:bottom="280" w:left="17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6CE0" w14:textId="77777777" w:rsidR="003A3901" w:rsidRDefault="003A3901" w:rsidP="00B42244">
      <w:r>
        <w:separator/>
      </w:r>
    </w:p>
  </w:endnote>
  <w:endnote w:type="continuationSeparator" w:id="0">
    <w:p w14:paraId="3CF450DE" w14:textId="77777777" w:rsidR="003A3901" w:rsidRDefault="003A3901" w:rsidP="00B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91214182"/>
      <w:docPartObj>
        <w:docPartGallery w:val="Page Numbers (Bottom of Page)"/>
        <w:docPartUnique/>
      </w:docPartObj>
    </w:sdtPr>
    <w:sdtEndPr>
      <w:rPr>
        <w:rStyle w:val="Paginanummer"/>
      </w:rPr>
    </w:sdtEndPr>
    <w:sdtContent>
      <w:p w14:paraId="2BC8CF20" w14:textId="1D5B8EC1" w:rsidR="00674B31" w:rsidRDefault="00674B31" w:rsidP="00CD52A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6E65A7" w14:textId="77777777" w:rsidR="00674B31" w:rsidRDefault="00674B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57237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5D3D1867" w14:textId="32FA1977" w:rsidR="00B065D6" w:rsidRPr="001221D1" w:rsidRDefault="00B065D6">
            <w:pPr>
              <w:pStyle w:val="Voettekst"/>
              <w:jc w:val="right"/>
              <w:rPr>
                <w:sz w:val="18"/>
                <w:szCs w:val="18"/>
              </w:rPr>
            </w:pPr>
            <w:r w:rsidRPr="001221D1">
              <w:rPr>
                <w:sz w:val="18"/>
                <w:szCs w:val="18"/>
              </w:rPr>
              <w:t xml:space="preserve">Page </w:t>
            </w:r>
            <w:r w:rsidRPr="001221D1">
              <w:rPr>
                <w:b/>
                <w:bCs/>
                <w:sz w:val="20"/>
                <w:szCs w:val="20"/>
              </w:rPr>
              <w:fldChar w:fldCharType="begin"/>
            </w:r>
            <w:r w:rsidRPr="001221D1">
              <w:rPr>
                <w:b/>
                <w:bCs/>
                <w:sz w:val="18"/>
                <w:szCs w:val="18"/>
              </w:rPr>
              <w:instrText>PAGE</w:instrText>
            </w:r>
            <w:r w:rsidRPr="001221D1">
              <w:rPr>
                <w:b/>
                <w:bCs/>
                <w:sz w:val="20"/>
                <w:szCs w:val="20"/>
              </w:rPr>
              <w:fldChar w:fldCharType="separate"/>
            </w:r>
            <w:r w:rsidRPr="001221D1">
              <w:rPr>
                <w:b/>
                <w:bCs/>
                <w:sz w:val="18"/>
                <w:szCs w:val="18"/>
              </w:rPr>
              <w:t>2</w:t>
            </w:r>
            <w:r w:rsidRPr="001221D1">
              <w:rPr>
                <w:b/>
                <w:bCs/>
                <w:sz w:val="20"/>
                <w:szCs w:val="20"/>
              </w:rPr>
              <w:fldChar w:fldCharType="end"/>
            </w:r>
            <w:r w:rsidRPr="001221D1">
              <w:rPr>
                <w:sz w:val="18"/>
                <w:szCs w:val="18"/>
              </w:rPr>
              <w:t xml:space="preserve"> of </w:t>
            </w:r>
            <w:r w:rsidRPr="001221D1">
              <w:rPr>
                <w:b/>
                <w:bCs/>
                <w:sz w:val="20"/>
                <w:szCs w:val="20"/>
              </w:rPr>
              <w:fldChar w:fldCharType="begin"/>
            </w:r>
            <w:r w:rsidRPr="001221D1">
              <w:rPr>
                <w:b/>
                <w:bCs/>
                <w:sz w:val="18"/>
                <w:szCs w:val="18"/>
              </w:rPr>
              <w:instrText>NUMPAGES</w:instrText>
            </w:r>
            <w:r w:rsidRPr="001221D1">
              <w:rPr>
                <w:b/>
                <w:bCs/>
                <w:sz w:val="20"/>
                <w:szCs w:val="20"/>
              </w:rPr>
              <w:fldChar w:fldCharType="separate"/>
            </w:r>
            <w:r w:rsidRPr="001221D1">
              <w:rPr>
                <w:b/>
                <w:bCs/>
                <w:sz w:val="18"/>
                <w:szCs w:val="18"/>
              </w:rPr>
              <w:t>2</w:t>
            </w:r>
            <w:r w:rsidRPr="001221D1">
              <w:rPr>
                <w:b/>
                <w:bCs/>
                <w:sz w:val="20"/>
                <w:szCs w:val="20"/>
              </w:rPr>
              <w:fldChar w:fldCharType="end"/>
            </w:r>
          </w:p>
        </w:sdtContent>
      </w:sdt>
    </w:sdtContent>
  </w:sdt>
  <w:p w14:paraId="52AF4472" w14:textId="77777777" w:rsidR="00674B31" w:rsidRDefault="00674B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5497" w14:textId="77777777" w:rsidR="003A3901" w:rsidRDefault="003A3901" w:rsidP="00B42244">
      <w:r>
        <w:separator/>
      </w:r>
    </w:p>
  </w:footnote>
  <w:footnote w:type="continuationSeparator" w:id="0">
    <w:p w14:paraId="1984C551" w14:textId="77777777" w:rsidR="003A3901" w:rsidRDefault="003A3901" w:rsidP="00B4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BA68" w14:textId="2FEF4CBD" w:rsidR="00DB7039" w:rsidRPr="003A1840" w:rsidRDefault="00DB7039" w:rsidP="003A1840">
    <w:pPr>
      <w:ind w:right="865"/>
      <w:rPr>
        <w:i/>
        <w:iCs/>
        <w:sz w:val="24"/>
        <w:lang w:val="en-US"/>
      </w:rPr>
    </w:pPr>
    <w:r w:rsidRPr="003A1840">
      <w:rPr>
        <w:i/>
        <w:iCs/>
        <w:sz w:val="24"/>
        <w:lang w:val="en-US"/>
      </w:rPr>
      <w:t xml:space="preserve">Free translation </w:t>
    </w:r>
  </w:p>
  <w:p w14:paraId="0A5FB22D" w14:textId="77777777" w:rsidR="00DB7039" w:rsidRDefault="00DB7039" w:rsidP="00DB7039">
    <w:pPr>
      <w:ind w:left="993" w:right="865"/>
      <w:jc w:val="both"/>
      <w:rPr>
        <w:sz w:val="24"/>
        <w:lang w:val="en-US"/>
      </w:rPr>
    </w:pPr>
  </w:p>
  <w:p w14:paraId="39A77125" w14:textId="5D068A40" w:rsidR="009E5966" w:rsidRDefault="009E5966" w:rsidP="0049540C">
    <w:pPr>
      <w:ind w:left="993" w:right="865"/>
      <w:jc w:val="center"/>
      <w:rPr>
        <w:sz w:val="24"/>
        <w:lang w:val="en-US"/>
      </w:rPr>
    </w:pPr>
    <w:r w:rsidRPr="00DB7039">
      <w:rPr>
        <w:sz w:val="24"/>
        <w:lang w:val="en-US"/>
      </w:rPr>
      <w:t>T</w:t>
    </w:r>
    <w:r w:rsidR="00FF44B5">
      <w:rPr>
        <w:sz w:val="24"/>
        <w:lang w:val="en-US"/>
      </w:rPr>
      <w:t xml:space="preserve">RUST IN DIGITAL LIFE </w:t>
    </w:r>
  </w:p>
  <w:p w14:paraId="1F6B5834" w14:textId="4141AF07"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lang w:val="fr-BE"/>
      </w:rPr>
      <w:t>Non profit organisation</w:t>
    </w:r>
  </w:p>
  <w:p w14:paraId="742393F6" w14:textId="77777777" w:rsidR="00FF44B5" w:rsidRPr="00E45F57" w:rsidRDefault="00FF44B5" w:rsidP="00FF44B5">
    <w:pPr>
      <w:pStyle w:val="Koptekst"/>
      <w:jc w:val="center"/>
      <w:rPr>
        <w:rFonts w:ascii="Arial" w:hAnsi="Arial" w:cs="Arial"/>
        <w:sz w:val="20"/>
        <w:szCs w:val="20"/>
        <w:lang w:val="fr-BE"/>
      </w:rPr>
    </w:pPr>
  </w:p>
  <w:p w14:paraId="13F032BD" w14:textId="77777777"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lang w:val="fr-BE"/>
      </w:rPr>
      <w:t>Aarlenstraat 22</w:t>
    </w:r>
  </w:p>
  <w:p w14:paraId="00D74592" w14:textId="77777777"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lang w:val="fr-BE"/>
      </w:rPr>
      <w:t xml:space="preserve">1050 Elsene </w:t>
    </w:r>
  </w:p>
  <w:p w14:paraId="5D949B66" w14:textId="77777777" w:rsidR="00FF44B5" w:rsidRPr="00E45F57" w:rsidRDefault="00FF44B5" w:rsidP="00FF44B5">
    <w:pPr>
      <w:pStyle w:val="Koptekst"/>
      <w:jc w:val="center"/>
      <w:rPr>
        <w:rFonts w:ascii="Arial" w:hAnsi="Arial" w:cs="Arial"/>
        <w:sz w:val="20"/>
        <w:szCs w:val="20"/>
        <w:lang w:val="fr-BE"/>
      </w:rPr>
    </w:pPr>
  </w:p>
  <w:p w14:paraId="291A7C16" w14:textId="040A4667"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lang w:val="fr-BE"/>
      </w:rPr>
      <w:t xml:space="preserve">RPM Brussels </w:t>
    </w:r>
  </w:p>
  <w:p w14:paraId="781729BC" w14:textId="2B9CDF85"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lang w:val="fr-BE"/>
      </w:rPr>
      <w:t>Enterprise Number 0525.953.004</w:t>
    </w:r>
  </w:p>
  <w:p w14:paraId="2BA91805" w14:textId="77777777" w:rsidR="00FF44B5" w:rsidRPr="00E45F57" w:rsidRDefault="00FF44B5" w:rsidP="00FF44B5">
    <w:pPr>
      <w:pStyle w:val="Koptekst"/>
      <w:rPr>
        <w:rFonts w:ascii="Arial" w:hAnsi="Arial" w:cs="Arial"/>
        <w:sz w:val="20"/>
        <w:szCs w:val="20"/>
        <w:lang w:val="fr-BE"/>
      </w:rPr>
    </w:pPr>
  </w:p>
  <w:p w14:paraId="110B4213" w14:textId="77777777" w:rsidR="00FF44B5" w:rsidRPr="00E45F57" w:rsidRDefault="00FF44B5" w:rsidP="00FF44B5">
    <w:pPr>
      <w:pStyle w:val="Koptekst"/>
      <w:jc w:val="center"/>
      <w:rPr>
        <w:rFonts w:ascii="Arial" w:hAnsi="Arial" w:cs="Arial"/>
        <w:sz w:val="20"/>
        <w:szCs w:val="20"/>
        <w:lang w:val="fr-BE"/>
      </w:rPr>
    </w:pPr>
    <w:r w:rsidRPr="00E45F57">
      <w:rPr>
        <w:rFonts w:ascii="Arial" w:hAnsi="Arial" w:cs="Arial"/>
        <w:sz w:val="20"/>
        <w:szCs w:val="20"/>
        <w:u w:val="single"/>
        <w:lang w:val="fr-BE"/>
      </w:rPr>
      <w:t>e-mail</w:t>
    </w:r>
    <w:r w:rsidRPr="00E45F57">
      <w:rPr>
        <w:rFonts w:ascii="Arial" w:hAnsi="Arial" w:cs="Arial"/>
        <w:sz w:val="20"/>
        <w:szCs w:val="20"/>
        <w:lang w:val="fr-BE"/>
      </w:rPr>
      <w:t>: office@trustindigitallife.eu</w:t>
    </w:r>
  </w:p>
  <w:p w14:paraId="77F2869A" w14:textId="77777777" w:rsidR="00FF44B5" w:rsidRDefault="00FF44B5" w:rsidP="00FF44B5">
    <w:pPr>
      <w:pStyle w:val="Koptekst"/>
      <w:jc w:val="center"/>
      <w:rPr>
        <w:rFonts w:ascii="Arial" w:hAnsi="Arial" w:cs="Arial"/>
        <w:sz w:val="20"/>
        <w:szCs w:val="20"/>
        <w:lang w:val="fr-BE"/>
      </w:rPr>
    </w:pPr>
    <w:proofErr w:type="spellStart"/>
    <w:r w:rsidRPr="00543EC8">
      <w:rPr>
        <w:rFonts w:ascii="Arial" w:hAnsi="Arial" w:cs="Arial"/>
        <w:sz w:val="20"/>
        <w:szCs w:val="20"/>
        <w:u w:val="single"/>
        <w:lang w:val="fr-BE"/>
      </w:rPr>
      <w:t>website</w:t>
    </w:r>
    <w:proofErr w:type="spellEnd"/>
    <w:r>
      <w:rPr>
        <w:rFonts w:ascii="Arial" w:hAnsi="Arial" w:cs="Arial"/>
        <w:sz w:val="20"/>
        <w:szCs w:val="20"/>
        <w:lang w:val="fr-BE"/>
      </w:rPr>
      <w:t> : www.</w:t>
    </w:r>
    <w:r w:rsidRPr="00543EC8">
      <w:rPr>
        <w:rFonts w:ascii="Arial" w:hAnsi="Arial" w:cs="Arial"/>
        <w:sz w:val="20"/>
        <w:szCs w:val="20"/>
        <w:lang w:val="fr-BE"/>
      </w:rPr>
      <w:t>trustindigitallife.eu</w:t>
    </w:r>
  </w:p>
  <w:p w14:paraId="5EF2B089" w14:textId="77777777" w:rsidR="00FF44B5" w:rsidRPr="00E45F57" w:rsidRDefault="00FF44B5" w:rsidP="0049540C">
    <w:pPr>
      <w:ind w:left="993" w:right="865"/>
      <w:jc w:val="center"/>
      <w:rPr>
        <w:sz w:val="24"/>
        <w:lang w:val="fr-BE"/>
      </w:rPr>
    </w:pPr>
  </w:p>
  <w:p w14:paraId="2757C0DC" w14:textId="4ABA0065" w:rsidR="00674B31" w:rsidRPr="00E45F57" w:rsidRDefault="00674B31" w:rsidP="0049540C">
    <w:pPr>
      <w:spacing w:after="240"/>
      <w:jc w:val="center"/>
      <w:rPr>
        <w:rFonts w:ascii="Calibri Light" w:hAnsi="Calibri Light" w:cs="Calibri Light"/>
        <w:b/>
        <w:bCs/>
        <w:sz w:val="28"/>
        <w:szCs w:val="2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4D7"/>
    <w:multiLevelType w:val="hybridMultilevel"/>
    <w:tmpl w:val="5142E0A8"/>
    <w:lvl w:ilvl="0" w:tplc="20C6C4B2">
      <w:numFmt w:val="bullet"/>
      <w:lvlText w:val="-"/>
      <w:lvlJc w:val="left"/>
      <w:pPr>
        <w:ind w:left="3968" w:hanging="140"/>
      </w:pPr>
      <w:rPr>
        <w:rFonts w:ascii="Calibri" w:eastAsia="Calibri" w:hAnsi="Calibri" w:cs="Calibri" w:hint="default"/>
        <w:w w:val="99"/>
        <w:sz w:val="20"/>
        <w:szCs w:val="20"/>
        <w:lang w:val="nl-NL" w:eastAsia="nl-NL" w:bidi="nl-NL"/>
      </w:rPr>
    </w:lvl>
    <w:lvl w:ilvl="1" w:tplc="69E4D862">
      <w:numFmt w:val="bullet"/>
      <w:lvlText w:val="•"/>
      <w:lvlJc w:val="left"/>
      <w:pPr>
        <w:ind w:left="4844" w:hanging="140"/>
      </w:pPr>
      <w:rPr>
        <w:rFonts w:hint="default"/>
        <w:lang w:val="nl-NL" w:eastAsia="nl-NL" w:bidi="nl-NL"/>
      </w:rPr>
    </w:lvl>
    <w:lvl w:ilvl="2" w:tplc="ADB23B04">
      <w:numFmt w:val="bullet"/>
      <w:lvlText w:val="•"/>
      <w:lvlJc w:val="left"/>
      <w:pPr>
        <w:ind w:left="5720" w:hanging="140"/>
      </w:pPr>
      <w:rPr>
        <w:rFonts w:hint="default"/>
        <w:lang w:val="nl-NL" w:eastAsia="nl-NL" w:bidi="nl-NL"/>
      </w:rPr>
    </w:lvl>
    <w:lvl w:ilvl="3" w:tplc="845ACF86">
      <w:numFmt w:val="bullet"/>
      <w:lvlText w:val="•"/>
      <w:lvlJc w:val="left"/>
      <w:pPr>
        <w:ind w:left="6596" w:hanging="140"/>
      </w:pPr>
      <w:rPr>
        <w:rFonts w:hint="default"/>
        <w:lang w:val="nl-NL" w:eastAsia="nl-NL" w:bidi="nl-NL"/>
      </w:rPr>
    </w:lvl>
    <w:lvl w:ilvl="4" w:tplc="064CD562">
      <w:numFmt w:val="bullet"/>
      <w:lvlText w:val="•"/>
      <w:lvlJc w:val="left"/>
      <w:pPr>
        <w:ind w:left="7472" w:hanging="140"/>
      </w:pPr>
      <w:rPr>
        <w:rFonts w:hint="default"/>
        <w:lang w:val="nl-NL" w:eastAsia="nl-NL" w:bidi="nl-NL"/>
      </w:rPr>
    </w:lvl>
    <w:lvl w:ilvl="5" w:tplc="9E024198">
      <w:numFmt w:val="bullet"/>
      <w:lvlText w:val="•"/>
      <w:lvlJc w:val="left"/>
      <w:pPr>
        <w:ind w:left="8348" w:hanging="140"/>
      </w:pPr>
      <w:rPr>
        <w:rFonts w:hint="default"/>
        <w:lang w:val="nl-NL" w:eastAsia="nl-NL" w:bidi="nl-NL"/>
      </w:rPr>
    </w:lvl>
    <w:lvl w:ilvl="6" w:tplc="B3E04D60">
      <w:numFmt w:val="bullet"/>
      <w:lvlText w:val="•"/>
      <w:lvlJc w:val="left"/>
      <w:pPr>
        <w:ind w:left="9224" w:hanging="140"/>
      </w:pPr>
      <w:rPr>
        <w:rFonts w:hint="default"/>
        <w:lang w:val="nl-NL" w:eastAsia="nl-NL" w:bidi="nl-NL"/>
      </w:rPr>
    </w:lvl>
    <w:lvl w:ilvl="7" w:tplc="BA7002C4">
      <w:numFmt w:val="bullet"/>
      <w:lvlText w:val="•"/>
      <w:lvlJc w:val="left"/>
      <w:pPr>
        <w:ind w:left="10100" w:hanging="140"/>
      </w:pPr>
      <w:rPr>
        <w:rFonts w:hint="default"/>
        <w:lang w:val="nl-NL" w:eastAsia="nl-NL" w:bidi="nl-NL"/>
      </w:rPr>
    </w:lvl>
    <w:lvl w:ilvl="8" w:tplc="6B9E26A2">
      <w:numFmt w:val="bullet"/>
      <w:lvlText w:val="•"/>
      <w:lvlJc w:val="left"/>
      <w:pPr>
        <w:ind w:left="10976" w:hanging="140"/>
      </w:pPr>
      <w:rPr>
        <w:rFonts w:hint="default"/>
        <w:lang w:val="nl-NL" w:eastAsia="nl-NL" w:bidi="nl-NL"/>
      </w:rPr>
    </w:lvl>
  </w:abstractNum>
  <w:abstractNum w:abstractNumId="1" w15:restartNumberingAfterBreak="0">
    <w:nsid w:val="0E434451"/>
    <w:multiLevelType w:val="hybridMultilevel"/>
    <w:tmpl w:val="2C1CA676"/>
    <w:lvl w:ilvl="0" w:tplc="11A8A058">
      <w:start w:val="9"/>
      <w:numFmt w:val="bullet"/>
      <w:lvlText w:val="-"/>
      <w:lvlJc w:val="left"/>
      <w:pPr>
        <w:ind w:left="1180" w:hanging="360"/>
      </w:pPr>
      <w:rPr>
        <w:rFonts w:ascii="Calibri" w:eastAsia="Cambria" w:hAnsi="Calibri"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AD92E57"/>
    <w:multiLevelType w:val="multilevel"/>
    <w:tmpl w:val="4AF64396"/>
    <w:lvl w:ilvl="0">
      <w:start w:val="7"/>
      <w:numFmt w:val="decimal"/>
      <w:lvlText w:val="%1"/>
      <w:lvlJc w:val="left"/>
      <w:pPr>
        <w:ind w:left="448" w:hanging="348"/>
      </w:pPr>
      <w:rPr>
        <w:rFonts w:hint="default"/>
        <w:lang w:val="nl-NL" w:eastAsia="nl-NL" w:bidi="nl-NL"/>
      </w:rPr>
    </w:lvl>
    <w:lvl w:ilvl="1">
      <w:start w:val="1"/>
      <w:numFmt w:val="decimal"/>
      <w:lvlText w:val="8.%2."/>
      <w:lvlJc w:val="left"/>
      <w:pPr>
        <w:ind w:left="448" w:hanging="348"/>
      </w:pPr>
      <w:rPr>
        <w:rFonts w:ascii="Calibri" w:eastAsia="Calibri" w:hAnsi="Calibri" w:cs="Calibri" w:hint="default"/>
        <w:w w:val="99"/>
        <w:sz w:val="20"/>
        <w:szCs w:val="20"/>
        <w:lang w:val="nl-NL" w:eastAsia="nl-NL" w:bidi="nl-NL"/>
      </w:rPr>
    </w:lvl>
    <w:lvl w:ilvl="2">
      <w:numFmt w:val="bullet"/>
      <w:lvlText w:val="•"/>
      <w:lvlJc w:val="left"/>
      <w:pPr>
        <w:ind w:left="2124" w:hanging="348"/>
      </w:pPr>
      <w:rPr>
        <w:rFonts w:hint="default"/>
        <w:lang w:val="nl-NL" w:eastAsia="nl-NL" w:bidi="nl-NL"/>
      </w:rPr>
    </w:lvl>
    <w:lvl w:ilvl="3">
      <w:numFmt w:val="bullet"/>
      <w:lvlText w:val="•"/>
      <w:lvlJc w:val="left"/>
      <w:pPr>
        <w:ind w:left="2966" w:hanging="348"/>
      </w:pPr>
      <w:rPr>
        <w:rFonts w:hint="default"/>
        <w:lang w:val="nl-NL" w:eastAsia="nl-NL" w:bidi="nl-NL"/>
      </w:rPr>
    </w:lvl>
    <w:lvl w:ilvl="4">
      <w:numFmt w:val="bullet"/>
      <w:lvlText w:val="•"/>
      <w:lvlJc w:val="left"/>
      <w:pPr>
        <w:ind w:left="3808" w:hanging="348"/>
      </w:pPr>
      <w:rPr>
        <w:rFonts w:hint="default"/>
        <w:lang w:val="nl-NL" w:eastAsia="nl-NL" w:bidi="nl-NL"/>
      </w:rPr>
    </w:lvl>
    <w:lvl w:ilvl="5">
      <w:numFmt w:val="bullet"/>
      <w:lvlText w:val="•"/>
      <w:lvlJc w:val="left"/>
      <w:pPr>
        <w:ind w:left="4650" w:hanging="348"/>
      </w:pPr>
      <w:rPr>
        <w:rFonts w:hint="default"/>
        <w:lang w:val="nl-NL" w:eastAsia="nl-NL" w:bidi="nl-NL"/>
      </w:rPr>
    </w:lvl>
    <w:lvl w:ilvl="6">
      <w:numFmt w:val="bullet"/>
      <w:lvlText w:val="•"/>
      <w:lvlJc w:val="left"/>
      <w:pPr>
        <w:ind w:left="5492" w:hanging="348"/>
      </w:pPr>
      <w:rPr>
        <w:rFonts w:hint="default"/>
        <w:lang w:val="nl-NL" w:eastAsia="nl-NL" w:bidi="nl-NL"/>
      </w:rPr>
    </w:lvl>
    <w:lvl w:ilvl="7">
      <w:numFmt w:val="bullet"/>
      <w:lvlText w:val="•"/>
      <w:lvlJc w:val="left"/>
      <w:pPr>
        <w:ind w:left="6334" w:hanging="348"/>
      </w:pPr>
      <w:rPr>
        <w:rFonts w:hint="default"/>
        <w:lang w:val="nl-NL" w:eastAsia="nl-NL" w:bidi="nl-NL"/>
      </w:rPr>
    </w:lvl>
    <w:lvl w:ilvl="8">
      <w:numFmt w:val="bullet"/>
      <w:lvlText w:val="•"/>
      <w:lvlJc w:val="left"/>
      <w:pPr>
        <w:ind w:left="7176" w:hanging="348"/>
      </w:pPr>
      <w:rPr>
        <w:rFonts w:hint="default"/>
        <w:lang w:val="nl-NL" w:eastAsia="nl-NL" w:bidi="nl-NL"/>
      </w:rPr>
    </w:lvl>
  </w:abstractNum>
  <w:abstractNum w:abstractNumId="3" w15:restartNumberingAfterBreak="0">
    <w:nsid w:val="1E0426DA"/>
    <w:multiLevelType w:val="hybridMultilevel"/>
    <w:tmpl w:val="8438E8D2"/>
    <w:lvl w:ilvl="0" w:tplc="0407000F">
      <w:start w:val="1"/>
      <w:numFmt w:val="decimal"/>
      <w:lvlText w:val="%1."/>
      <w:lvlJc w:val="left"/>
      <w:pPr>
        <w:ind w:left="820" w:hanging="360"/>
      </w:pPr>
      <w:rPr>
        <w:rFonts w:hint="default"/>
        <w:w w:val="99"/>
        <w:sz w:val="20"/>
        <w:szCs w:val="20"/>
        <w:lang w:val="nl-NL" w:eastAsia="nl-NL" w:bidi="nl-NL"/>
      </w:rPr>
    </w:lvl>
    <w:lvl w:ilvl="1" w:tplc="0BBCAFB4">
      <w:numFmt w:val="bullet"/>
      <w:lvlText w:val="•"/>
      <w:lvlJc w:val="left"/>
      <w:pPr>
        <w:ind w:left="1624" w:hanging="360"/>
      </w:pPr>
      <w:rPr>
        <w:rFonts w:hint="default"/>
        <w:lang w:val="nl-NL" w:eastAsia="nl-NL" w:bidi="nl-NL"/>
      </w:rPr>
    </w:lvl>
    <w:lvl w:ilvl="2" w:tplc="2A5C717C">
      <w:numFmt w:val="bullet"/>
      <w:lvlText w:val="•"/>
      <w:lvlJc w:val="left"/>
      <w:pPr>
        <w:ind w:left="2428" w:hanging="360"/>
      </w:pPr>
      <w:rPr>
        <w:rFonts w:hint="default"/>
        <w:lang w:val="nl-NL" w:eastAsia="nl-NL" w:bidi="nl-NL"/>
      </w:rPr>
    </w:lvl>
    <w:lvl w:ilvl="3" w:tplc="28CA3662">
      <w:numFmt w:val="bullet"/>
      <w:lvlText w:val="•"/>
      <w:lvlJc w:val="left"/>
      <w:pPr>
        <w:ind w:left="3232" w:hanging="360"/>
      </w:pPr>
      <w:rPr>
        <w:rFonts w:hint="default"/>
        <w:lang w:val="nl-NL" w:eastAsia="nl-NL" w:bidi="nl-NL"/>
      </w:rPr>
    </w:lvl>
    <w:lvl w:ilvl="4" w:tplc="D98EB81A">
      <w:numFmt w:val="bullet"/>
      <w:lvlText w:val="•"/>
      <w:lvlJc w:val="left"/>
      <w:pPr>
        <w:ind w:left="4036" w:hanging="360"/>
      </w:pPr>
      <w:rPr>
        <w:rFonts w:hint="default"/>
        <w:lang w:val="nl-NL" w:eastAsia="nl-NL" w:bidi="nl-NL"/>
      </w:rPr>
    </w:lvl>
    <w:lvl w:ilvl="5" w:tplc="66264D5A">
      <w:numFmt w:val="bullet"/>
      <w:lvlText w:val="•"/>
      <w:lvlJc w:val="left"/>
      <w:pPr>
        <w:ind w:left="4840" w:hanging="360"/>
      </w:pPr>
      <w:rPr>
        <w:rFonts w:hint="default"/>
        <w:lang w:val="nl-NL" w:eastAsia="nl-NL" w:bidi="nl-NL"/>
      </w:rPr>
    </w:lvl>
    <w:lvl w:ilvl="6" w:tplc="E6E46920">
      <w:numFmt w:val="bullet"/>
      <w:lvlText w:val="•"/>
      <w:lvlJc w:val="left"/>
      <w:pPr>
        <w:ind w:left="5644" w:hanging="360"/>
      </w:pPr>
      <w:rPr>
        <w:rFonts w:hint="default"/>
        <w:lang w:val="nl-NL" w:eastAsia="nl-NL" w:bidi="nl-NL"/>
      </w:rPr>
    </w:lvl>
    <w:lvl w:ilvl="7" w:tplc="6E7C00EE">
      <w:numFmt w:val="bullet"/>
      <w:lvlText w:val="•"/>
      <w:lvlJc w:val="left"/>
      <w:pPr>
        <w:ind w:left="6448" w:hanging="360"/>
      </w:pPr>
      <w:rPr>
        <w:rFonts w:hint="default"/>
        <w:lang w:val="nl-NL" w:eastAsia="nl-NL" w:bidi="nl-NL"/>
      </w:rPr>
    </w:lvl>
    <w:lvl w:ilvl="8" w:tplc="26749752">
      <w:numFmt w:val="bullet"/>
      <w:lvlText w:val="•"/>
      <w:lvlJc w:val="left"/>
      <w:pPr>
        <w:ind w:left="7252" w:hanging="360"/>
      </w:pPr>
      <w:rPr>
        <w:rFonts w:hint="default"/>
        <w:lang w:val="nl-NL" w:eastAsia="nl-NL" w:bidi="nl-NL"/>
      </w:rPr>
    </w:lvl>
  </w:abstractNum>
  <w:abstractNum w:abstractNumId="4" w15:restartNumberingAfterBreak="0">
    <w:nsid w:val="212F4C14"/>
    <w:multiLevelType w:val="hybridMultilevel"/>
    <w:tmpl w:val="D868B54C"/>
    <w:lvl w:ilvl="0" w:tplc="DD96815A">
      <w:start w:val="1"/>
      <w:numFmt w:val="bullet"/>
      <w:lvlText w:val="•"/>
      <w:lvlJc w:val="left"/>
      <w:pPr>
        <w:tabs>
          <w:tab w:val="num" w:pos="720"/>
        </w:tabs>
        <w:ind w:left="720" w:hanging="360"/>
      </w:pPr>
      <w:rPr>
        <w:rFonts w:ascii="Arial" w:hAnsi="Arial" w:hint="default"/>
      </w:rPr>
    </w:lvl>
    <w:lvl w:ilvl="1" w:tplc="EABA69EE" w:tentative="1">
      <w:start w:val="1"/>
      <w:numFmt w:val="bullet"/>
      <w:lvlText w:val="•"/>
      <w:lvlJc w:val="left"/>
      <w:pPr>
        <w:tabs>
          <w:tab w:val="num" w:pos="1440"/>
        </w:tabs>
        <w:ind w:left="1440" w:hanging="360"/>
      </w:pPr>
      <w:rPr>
        <w:rFonts w:ascii="Arial" w:hAnsi="Arial" w:hint="default"/>
      </w:rPr>
    </w:lvl>
    <w:lvl w:ilvl="2" w:tplc="4AD410F2" w:tentative="1">
      <w:start w:val="1"/>
      <w:numFmt w:val="bullet"/>
      <w:lvlText w:val="•"/>
      <w:lvlJc w:val="left"/>
      <w:pPr>
        <w:tabs>
          <w:tab w:val="num" w:pos="2160"/>
        </w:tabs>
        <w:ind w:left="2160" w:hanging="360"/>
      </w:pPr>
      <w:rPr>
        <w:rFonts w:ascii="Arial" w:hAnsi="Arial" w:hint="default"/>
      </w:rPr>
    </w:lvl>
    <w:lvl w:ilvl="3" w:tplc="5EEABAF4" w:tentative="1">
      <w:start w:val="1"/>
      <w:numFmt w:val="bullet"/>
      <w:lvlText w:val="•"/>
      <w:lvlJc w:val="left"/>
      <w:pPr>
        <w:tabs>
          <w:tab w:val="num" w:pos="2880"/>
        </w:tabs>
        <w:ind w:left="2880" w:hanging="360"/>
      </w:pPr>
      <w:rPr>
        <w:rFonts w:ascii="Arial" w:hAnsi="Arial" w:hint="default"/>
      </w:rPr>
    </w:lvl>
    <w:lvl w:ilvl="4" w:tplc="AB264590" w:tentative="1">
      <w:start w:val="1"/>
      <w:numFmt w:val="bullet"/>
      <w:lvlText w:val="•"/>
      <w:lvlJc w:val="left"/>
      <w:pPr>
        <w:tabs>
          <w:tab w:val="num" w:pos="3600"/>
        </w:tabs>
        <w:ind w:left="3600" w:hanging="360"/>
      </w:pPr>
      <w:rPr>
        <w:rFonts w:ascii="Arial" w:hAnsi="Arial" w:hint="default"/>
      </w:rPr>
    </w:lvl>
    <w:lvl w:ilvl="5" w:tplc="FA76080E" w:tentative="1">
      <w:start w:val="1"/>
      <w:numFmt w:val="bullet"/>
      <w:lvlText w:val="•"/>
      <w:lvlJc w:val="left"/>
      <w:pPr>
        <w:tabs>
          <w:tab w:val="num" w:pos="4320"/>
        </w:tabs>
        <w:ind w:left="4320" w:hanging="360"/>
      </w:pPr>
      <w:rPr>
        <w:rFonts w:ascii="Arial" w:hAnsi="Arial" w:hint="default"/>
      </w:rPr>
    </w:lvl>
    <w:lvl w:ilvl="6" w:tplc="586E011C" w:tentative="1">
      <w:start w:val="1"/>
      <w:numFmt w:val="bullet"/>
      <w:lvlText w:val="•"/>
      <w:lvlJc w:val="left"/>
      <w:pPr>
        <w:tabs>
          <w:tab w:val="num" w:pos="5040"/>
        </w:tabs>
        <w:ind w:left="5040" w:hanging="360"/>
      </w:pPr>
      <w:rPr>
        <w:rFonts w:ascii="Arial" w:hAnsi="Arial" w:hint="default"/>
      </w:rPr>
    </w:lvl>
    <w:lvl w:ilvl="7" w:tplc="C8B0BA68" w:tentative="1">
      <w:start w:val="1"/>
      <w:numFmt w:val="bullet"/>
      <w:lvlText w:val="•"/>
      <w:lvlJc w:val="left"/>
      <w:pPr>
        <w:tabs>
          <w:tab w:val="num" w:pos="5760"/>
        </w:tabs>
        <w:ind w:left="5760" w:hanging="360"/>
      </w:pPr>
      <w:rPr>
        <w:rFonts w:ascii="Arial" w:hAnsi="Arial" w:hint="default"/>
      </w:rPr>
    </w:lvl>
    <w:lvl w:ilvl="8" w:tplc="9BA6B3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5322E9"/>
    <w:multiLevelType w:val="hybridMultilevel"/>
    <w:tmpl w:val="EE90C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074543"/>
    <w:multiLevelType w:val="hybridMultilevel"/>
    <w:tmpl w:val="0E5E96D6"/>
    <w:lvl w:ilvl="0" w:tplc="20C6C4B2">
      <w:numFmt w:val="bullet"/>
      <w:lvlText w:val="-"/>
      <w:lvlJc w:val="left"/>
      <w:pPr>
        <w:ind w:left="501" w:hanging="401"/>
      </w:pPr>
      <w:rPr>
        <w:rFonts w:ascii="Calibri" w:eastAsia="Calibri" w:hAnsi="Calibri" w:cs="Calibri" w:hint="default"/>
        <w:spacing w:val="-1"/>
        <w:w w:val="99"/>
        <w:sz w:val="20"/>
        <w:szCs w:val="20"/>
        <w:lang w:val="nl-NL" w:eastAsia="nl-NL" w:bidi="nl-NL"/>
      </w:rPr>
    </w:lvl>
    <w:lvl w:ilvl="1" w:tplc="F724DD5A">
      <w:numFmt w:val="bullet"/>
      <w:lvlText w:val="•"/>
      <w:lvlJc w:val="left"/>
      <w:pPr>
        <w:ind w:left="1336" w:hanging="401"/>
      </w:pPr>
      <w:rPr>
        <w:rFonts w:hint="default"/>
        <w:lang w:val="nl-NL" w:eastAsia="nl-NL" w:bidi="nl-NL"/>
      </w:rPr>
    </w:lvl>
    <w:lvl w:ilvl="2" w:tplc="7876ADE4">
      <w:numFmt w:val="bullet"/>
      <w:lvlText w:val="•"/>
      <w:lvlJc w:val="left"/>
      <w:pPr>
        <w:ind w:left="2172" w:hanging="401"/>
      </w:pPr>
      <w:rPr>
        <w:rFonts w:hint="default"/>
        <w:lang w:val="nl-NL" w:eastAsia="nl-NL" w:bidi="nl-NL"/>
      </w:rPr>
    </w:lvl>
    <w:lvl w:ilvl="3" w:tplc="9E105C40">
      <w:numFmt w:val="bullet"/>
      <w:lvlText w:val="•"/>
      <w:lvlJc w:val="left"/>
      <w:pPr>
        <w:ind w:left="3008" w:hanging="401"/>
      </w:pPr>
      <w:rPr>
        <w:rFonts w:hint="default"/>
        <w:lang w:val="nl-NL" w:eastAsia="nl-NL" w:bidi="nl-NL"/>
      </w:rPr>
    </w:lvl>
    <w:lvl w:ilvl="4" w:tplc="8F8EA970">
      <w:numFmt w:val="bullet"/>
      <w:lvlText w:val="•"/>
      <w:lvlJc w:val="left"/>
      <w:pPr>
        <w:ind w:left="3844" w:hanging="401"/>
      </w:pPr>
      <w:rPr>
        <w:rFonts w:hint="default"/>
        <w:lang w:val="nl-NL" w:eastAsia="nl-NL" w:bidi="nl-NL"/>
      </w:rPr>
    </w:lvl>
    <w:lvl w:ilvl="5" w:tplc="B68CCB52">
      <w:numFmt w:val="bullet"/>
      <w:lvlText w:val="•"/>
      <w:lvlJc w:val="left"/>
      <w:pPr>
        <w:ind w:left="4680" w:hanging="401"/>
      </w:pPr>
      <w:rPr>
        <w:rFonts w:hint="default"/>
        <w:lang w:val="nl-NL" w:eastAsia="nl-NL" w:bidi="nl-NL"/>
      </w:rPr>
    </w:lvl>
    <w:lvl w:ilvl="6" w:tplc="AFCEEF3A">
      <w:numFmt w:val="bullet"/>
      <w:lvlText w:val="•"/>
      <w:lvlJc w:val="left"/>
      <w:pPr>
        <w:ind w:left="5516" w:hanging="401"/>
      </w:pPr>
      <w:rPr>
        <w:rFonts w:hint="default"/>
        <w:lang w:val="nl-NL" w:eastAsia="nl-NL" w:bidi="nl-NL"/>
      </w:rPr>
    </w:lvl>
    <w:lvl w:ilvl="7" w:tplc="0C8EDDB2">
      <w:numFmt w:val="bullet"/>
      <w:lvlText w:val="•"/>
      <w:lvlJc w:val="left"/>
      <w:pPr>
        <w:ind w:left="6352" w:hanging="401"/>
      </w:pPr>
      <w:rPr>
        <w:rFonts w:hint="default"/>
        <w:lang w:val="nl-NL" w:eastAsia="nl-NL" w:bidi="nl-NL"/>
      </w:rPr>
    </w:lvl>
    <w:lvl w:ilvl="8" w:tplc="A0F4369A">
      <w:numFmt w:val="bullet"/>
      <w:lvlText w:val="•"/>
      <w:lvlJc w:val="left"/>
      <w:pPr>
        <w:ind w:left="7188" w:hanging="401"/>
      </w:pPr>
      <w:rPr>
        <w:rFonts w:hint="default"/>
        <w:lang w:val="nl-NL" w:eastAsia="nl-NL" w:bidi="nl-NL"/>
      </w:rPr>
    </w:lvl>
  </w:abstractNum>
  <w:abstractNum w:abstractNumId="7" w15:restartNumberingAfterBreak="0">
    <w:nsid w:val="4F2763C0"/>
    <w:multiLevelType w:val="hybridMultilevel"/>
    <w:tmpl w:val="2DFC83DC"/>
    <w:lvl w:ilvl="0" w:tplc="349CA596">
      <w:numFmt w:val="bullet"/>
      <w:lvlText w:val="-"/>
      <w:lvlJc w:val="left"/>
      <w:pPr>
        <w:ind w:left="820" w:hanging="360"/>
      </w:pPr>
      <w:rPr>
        <w:rFonts w:ascii="Calibri" w:eastAsia="Calibri" w:hAnsi="Calibri" w:cs="Calibri" w:hint="default"/>
        <w:w w:val="99"/>
        <w:sz w:val="20"/>
        <w:szCs w:val="20"/>
        <w:lang w:val="nl-NL" w:eastAsia="nl-NL" w:bidi="nl-NL"/>
      </w:rPr>
    </w:lvl>
    <w:lvl w:ilvl="1" w:tplc="0BBCAFB4">
      <w:numFmt w:val="bullet"/>
      <w:lvlText w:val="•"/>
      <w:lvlJc w:val="left"/>
      <w:pPr>
        <w:ind w:left="1624" w:hanging="360"/>
      </w:pPr>
      <w:rPr>
        <w:rFonts w:hint="default"/>
        <w:lang w:val="nl-NL" w:eastAsia="nl-NL" w:bidi="nl-NL"/>
      </w:rPr>
    </w:lvl>
    <w:lvl w:ilvl="2" w:tplc="2A5C717C">
      <w:numFmt w:val="bullet"/>
      <w:lvlText w:val="•"/>
      <w:lvlJc w:val="left"/>
      <w:pPr>
        <w:ind w:left="2428" w:hanging="360"/>
      </w:pPr>
      <w:rPr>
        <w:rFonts w:hint="default"/>
        <w:lang w:val="nl-NL" w:eastAsia="nl-NL" w:bidi="nl-NL"/>
      </w:rPr>
    </w:lvl>
    <w:lvl w:ilvl="3" w:tplc="28CA3662">
      <w:numFmt w:val="bullet"/>
      <w:lvlText w:val="•"/>
      <w:lvlJc w:val="left"/>
      <w:pPr>
        <w:ind w:left="3232" w:hanging="360"/>
      </w:pPr>
      <w:rPr>
        <w:rFonts w:hint="default"/>
        <w:lang w:val="nl-NL" w:eastAsia="nl-NL" w:bidi="nl-NL"/>
      </w:rPr>
    </w:lvl>
    <w:lvl w:ilvl="4" w:tplc="D98EB81A">
      <w:numFmt w:val="bullet"/>
      <w:lvlText w:val="•"/>
      <w:lvlJc w:val="left"/>
      <w:pPr>
        <w:ind w:left="4036" w:hanging="360"/>
      </w:pPr>
      <w:rPr>
        <w:rFonts w:hint="default"/>
        <w:lang w:val="nl-NL" w:eastAsia="nl-NL" w:bidi="nl-NL"/>
      </w:rPr>
    </w:lvl>
    <w:lvl w:ilvl="5" w:tplc="66264D5A">
      <w:numFmt w:val="bullet"/>
      <w:lvlText w:val="•"/>
      <w:lvlJc w:val="left"/>
      <w:pPr>
        <w:ind w:left="4840" w:hanging="360"/>
      </w:pPr>
      <w:rPr>
        <w:rFonts w:hint="default"/>
        <w:lang w:val="nl-NL" w:eastAsia="nl-NL" w:bidi="nl-NL"/>
      </w:rPr>
    </w:lvl>
    <w:lvl w:ilvl="6" w:tplc="E6E46920">
      <w:numFmt w:val="bullet"/>
      <w:lvlText w:val="•"/>
      <w:lvlJc w:val="left"/>
      <w:pPr>
        <w:ind w:left="5644" w:hanging="360"/>
      </w:pPr>
      <w:rPr>
        <w:rFonts w:hint="default"/>
        <w:lang w:val="nl-NL" w:eastAsia="nl-NL" w:bidi="nl-NL"/>
      </w:rPr>
    </w:lvl>
    <w:lvl w:ilvl="7" w:tplc="6E7C00EE">
      <w:numFmt w:val="bullet"/>
      <w:lvlText w:val="•"/>
      <w:lvlJc w:val="left"/>
      <w:pPr>
        <w:ind w:left="6448" w:hanging="360"/>
      </w:pPr>
      <w:rPr>
        <w:rFonts w:hint="default"/>
        <w:lang w:val="nl-NL" w:eastAsia="nl-NL" w:bidi="nl-NL"/>
      </w:rPr>
    </w:lvl>
    <w:lvl w:ilvl="8" w:tplc="26749752">
      <w:numFmt w:val="bullet"/>
      <w:lvlText w:val="•"/>
      <w:lvlJc w:val="left"/>
      <w:pPr>
        <w:ind w:left="7252" w:hanging="360"/>
      </w:pPr>
      <w:rPr>
        <w:rFonts w:hint="default"/>
        <w:lang w:val="nl-NL" w:eastAsia="nl-NL" w:bidi="nl-NL"/>
      </w:rPr>
    </w:lvl>
  </w:abstractNum>
  <w:abstractNum w:abstractNumId="8" w15:restartNumberingAfterBreak="0">
    <w:nsid w:val="6BDD523B"/>
    <w:multiLevelType w:val="hybridMultilevel"/>
    <w:tmpl w:val="D17629E0"/>
    <w:lvl w:ilvl="0" w:tplc="20C6C4B2">
      <w:numFmt w:val="bullet"/>
      <w:lvlText w:val="-"/>
      <w:lvlJc w:val="left"/>
      <w:pPr>
        <w:ind w:left="720" w:hanging="360"/>
      </w:pPr>
      <w:rPr>
        <w:rFonts w:ascii="Calibri" w:eastAsia="Calibri" w:hAnsi="Calibri" w:cs="Calibri" w:hint="default"/>
        <w:w w:val="99"/>
        <w:sz w:val="20"/>
        <w:szCs w:val="20"/>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221A4E"/>
    <w:multiLevelType w:val="multilevel"/>
    <w:tmpl w:val="A5901276"/>
    <w:lvl w:ilvl="0">
      <w:start w:val="1"/>
      <w:numFmt w:val="lowerLetter"/>
      <w:lvlText w:val="(%1)"/>
      <w:lvlJc w:val="left"/>
      <w:pPr>
        <w:ind w:left="501" w:hanging="401"/>
      </w:pPr>
      <w:rPr>
        <w:rFonts w:ascii="Calibri" w:eastAsia="Calibri" w:hAnsi="Calibri" w:cs="Calibri" w:hint="default"/>
        <w:spacing w:val="-1"/>
        <w:w w:val="99"/>
        <w:sz w:val="20"/>
        <w:szCs w:val="20"/>
        <w:lang w:val="nl-NL" w:eastAsia="nl-NL" w:bidi="nl-NL"/>
      </w:rPr>
    </w:lvl>
    <w:lvl w:ilvl="1">
      <w:numFmt w:val="bullet"/>
      <w:lvlText w:val="•"/>
      <w:lvlJc w:val="left"/>
      <w:pPr>
        <w:ind w:left="1336" w:hanging="401"/>
      </w:pPr>
      <w:rPr>
        <w:rFonts w:hint="default"/>
        <w:lang w:val="nl-NL" w:eastAsia="nl-NL" w:bidi="nl-NL"/>
      </w:rPr>
    </w:lvl>
    <w:lvl w:ilvl="2">
      <w:numFmt w:val="bullet"/>
      <w:lvlText w:val="•"/>
      <w:lvlJc w:val="left"/>
      <w:pPr>
        <w:ind w:left="2172" w:hanging="401"/>
      </w:pPr>
      <w:rPr>
        <w:rFonts w:hint="default"/>
        <w:lang w:val="nl-NL" w:eastAsia="nl-NL" w:bidi="nl-NL"/>
      </w:rPr>
    </w:lvl>
    <w:lvl w:ilvl="3">
      <w:numFmt w:val="bullet"/>
      <w:lvlText w:val="•"/>
      <w:lvlJc w:val="left"/>
      <w:pPr>
        <w:ind w:left="3008" w:hanging="401"/>
      </w:pPr>
      <w:rPr>
        <w:rFonts w:hint="default"/>
        <w:lang w:val="nl-NL" w:eastAsia="nl-NL" w:bidi="nl-NL"/>
      </w:rPr>
    </w:lvl>
    <w:lvl w:ilvl="4">
      <w:numFmt w:val="bullet"/>
      <w:lvlText w:val="•"/>
      <w:lvlJc w:val="left"/>
      <w:pPr>
        <w:ind w:left="3844" w:hanging="401"/>
      </w:pPr>
      <w:rPr>
        <w:rFonts w:hint="default"/>
        <w:lang w:val="nl-NL" w:eastAsia="nl-NL" w:bidi="nl-NL"/>
      </w:rPr>
    </w:lvl>
    <w:lvl w:ilvl="5">
      <w:numFmt w:val="bullet"/>
      <w:lvlText w:val="•"/>
      <w:lvlJc w:val="left"/>
      <w:pPr>
        <w:ind w:left="4680" w:hanging="401"/>
      </w:pPr>
      <w:rPr>
        <w:rFonts w:hint="default"/>
        <w:lang w:val="nl-NL" w:eastAsia="nl-NL" w:bidi="nl-NL"/>
      </w:rPr>
    </w:lvl>
    <w:lvl w:ilvl="6">
      <w:numFmt w:val="bullet"/>
      <w:lvlText w:val="•"/>
      <w:lvlJc w:val="left"/>
      <w:pPr>
        <w:ind w:left="5516" w:hanging="401"/>
      </w:pPr>
      <w:rPr>
        <w:rFonts w:hint="default"/>
        <w:lang w:val="nl-NL" w:eastAsia="nl-NL" w:bidi="nl-NL"/>
      </w:rPr>
    </w:lvl>
    <w:lvl w:ilvl="7">
      <w:numFmt w:val="bullet"/>
      <w:lvlText w:val="•"/>
      <w:lvlJc w:val="left"/>
      <w:pPr>
        <w:ind w:left="6352" w:hanging="401"/>
      </w:pPr>
      <w:rPr>
        <w:rFonts w:hint="default"/>
        <w:lang w:val="nl-NL" w:eastAsia="nl-NL" w:bidi="nl-NL"/>
      </w:rPr>
    </w:lvl>
    <w:lvl w:ilvl="8">
      <w:numFmt w:val="bullet"/>
      <w:lvlText w:val="•"/>
      <w:lvlJc w:val="left"/>
      <w:pPr>
        <w:ind w:left="7188" w:hanging="401"/>
      </w:pPr>
      <w:rPr>
        <w:rFonts w:hint="default"/>
        <w:lang w:val="nl-NL" w:eastAsia="nl-NL" w:bidi="nl-NL"/>
      </w:rPr>
    </w:lvl>
  </w:abstractNum>
  <w:abstractNum w:abstractNumId="10" w15:restartNumberingAfterBreak="0">
    <w:nsid w:val="71C4313A"/>
    <w:multiLevelType w:val="hybridMultilevel"/>
    <w:tmpl w:val="D1727E6E"/>
    <w:lvl w:ilvl="0" w:tplc="1C729C26">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ABA0BC7"/>
    <w:multiLevelType w:val="multilevel"/>
    <w:tmpl w:val="83A497E4"/>
    <w:lvl w:ilvl="0">
      <w:start w:val="9"/>
      <w:numFmt w:val="decimal"/>
      <w:lvlText w:val="%1"/>
      <w:lvlJc w:val="left"/>
      <w:pPr>
        <w:ind w:left="448" w:hanging="348"/>
      </w:pPr>
      <w:rPr>
        <w:rFonts w:hint="default"/>
        <w:lang w:val="nl-NL" w:eastAsia="nl-NL" w:bidi="nl-NL"/>
      </w:rPr>
    </w:lvl>
    <w:lvl w:ilvl="1">
      <w:start w:val="1"/>
      <w:numFmt w:val="decimal"/>
      <w:lvlText w:val="10.%2."/>
      <w:lvlJc w:val="left"/>
      <w:pPr>
        <w:ind w:left="448" w:hanging="348"/>
      </w:pPr>
      <w:rPr>
        <w:rFonts w:ascii="Calibri" w:eastAsia="Calibri" w:hAnsi="Calibri" w:cs="Calibri" w:hint="default"/>
        <w:w w:val="99"/>
        <w:sz w:val="20"/>
        <w:szCs w:val="20"/>
        <w:lang w:val="nl-NL" w:eastAsia="nl-NL" w:bidi="nl-NL"/>
      </w:rPr>
    </w:lvl>
    <w:lvl w:ilvl="2">
      <w:numFmt w:val="bullet"/>
      <w:lvlText w:val="•"/>
      <w:lvlJc w:val="left"/>
      <w:pPr>
        <w:ind w:left="2124" w:hanging="348"/>
      </w:pPr>
      <w:rPr>
        <w:rFonts w:hint="default"/>
        <w:lang w:val="nl-NL" w:eastAsia="nl-NL" w:bidi="nl-NL"/>
      </w:rPr>
    </w:lvl>
    <w:lvl w:ilvl="3">
      <w:numFmt w:val="bullet"/>
      <w:lvlText w:val="•"/>
      <w:lvlJc w:val="left"/>
      <w:pPr>
        <w:ind w:left="2966" w:hanging="348"/>
      </w:pPr>
      <w:rPr>
        <w:rFonts w:hint="default"/>
        <w:lang w:val="nl-NL" w:eastAsia="nl-NL" w:bidi="nl-NL"/>
      </w:rPr>
    </w:lvl>
    <w:lvl w:ilvl="4">
      <w:numFmt w:val="bullet"/>
      <w:lvlText w:val="•"/>
      <w:lvlJc w:val="left"/>
      <w:pPr>
        <w:ind w:left="3808" w:hanging="348"/>
      </w:pPr>
      <w:rPr>
        <w:rFonts w:hint="default"/>
        <w:lang w:val="nl-NL" w:eastAsia="nl-NL" w:bidi="nl-NL"/>
      </w:rPr>
    </w:lvl>
    <w:lvl w:ilvl="5">
      <w:numFmt w:val="bullet"/>
      <w:lvlText w:val="•"/>
      <w:lvlJc w:val="left"/>
      <w:pPr>
        <w:ind w:left="4650" w:hanging="348"/>
      </w:pPr>
      <w:rPr>
        <w:rFonts w:hint="default"/>
        <w:lang w:val="nl-NL" w:eastAsia="nl-NL" w:bidi="nl-NL"/>
      </w:rPr>
    </w:lvl>
    <w:lvl w:ilvl="6">
      <w:numFmt w:val="bullet"/>
      <w:lvlText w:val="•"/>
      <w:lvlJc w:val="left"/>
      <w:pPr>
        <w:ind w:left="5492" w:hanging="348"/>
      </w:pPr>
      <w:rPr>
        <w:rFonts w:hint="default"/>
        <w:lang w:val="nl-NL" w:eastAsia="nl-NL" w:bidi="nl-NL"/>
      </w:rPr>
    </w:lvl>
    <w:lvl w:ilvl="7">
      <w:numFmt w:val="bullet"/>
      <w:lvlText w:val="•"/>
      <w:lvlJc w:val="left"/>
      <w:pPr>
        <w:ind w:left="6334" w:hanging="348"/>
      </w:pPr>
      <w:rPr>
        <w:rFonts w:hint="default"/>
        <w:lang w:val="nl-NL" w:eastAsia="nl-NL" w:bidi="nl-NL"/>
      </w:rPr>
    </w:lvl>
    <w:lvl w:ilvl="8">
      <w:numFmt w:val="bullet"/>
      <w:lvlText w:val="•"/>
      <w:lvlJc w:val="left"/>
      <w:pPr>
        <w:ind w:left="7176" w:hanging="348"/>
      </w:pPr>
      <w:rPr>
        <w:rFonts w:hint="default"/>
        <w:lang w:val="nl-NL" w:eastAsia="nl-NL" w:bidi="nl-NL"/>
      </w:rPr>
    </w:lvl>
  </w:abstractNum>
  <w:num w:numId="1">
    <w:abstractNumId w:val="11"/>
  </w:num>
  <w:num w:numId="2">
    <w:abstractNumId w:val="0"/>
  </w:num>
  <w:num w:numId="3">
    <w:abstractNumId w:val="6"/>
  </w:num>
  <w:num w:numId="4">
    <w:abstractNumId w:val="2"/>
  </w:num>
  <w:num w:numId="5">
    <w:abstractNumId w:val="7"/>
  </w:num>
  <w:num w:numId="6">
    <w:abstractNumId w:val="4"/>
  </w:num>
  <w:num w:numId="7">
    <w:abstractNumId w:val="3"/>
  </w:num>
  <w:num w:numId="8">
    <w:abstractNumId w:val="1"/>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15"/>
    <w:rsid w:val="00002E6F"/>
    <w:rsid w:val="00040AF1"/>
    <w:rsid w:val="000A4333"/>
    <w:rsid w:val="00102E65"/>
    <w:rsid w:val="00110548"/>
    <w:rsid w:val="001221D1"/>
    <w:rsid w:val="0013412A"/>
    <w:rsid w:val="0013595E"/>
    <w:rsid w:val="001526B2"/>
    <w:rsid w:val="00161C1A"/>
    <w:rsid w:val="001776F8"/>
    <w:rsid w:val="00186E07"/>
    <w:rsid w:val="00194572"/>
    <w:rsid w:val="001A7E4A"/>
    <w:rsid w:val="001B4BA4"/>
    <w:rsid w:val="001D2C0D"/>
    <w:rsid w:val="001D5314"/>
    <w:rsid w:val="00204054"/>
    <w:rsid w:val="002133D1"/>
    <w:rsid w:val="00245FE2"/>
    <w:rsid w:val="00261E00"/>
    <w:rsid w:val="00263FF1"/>
    <w:rsid w:val="002800F8"/>
    <w:rsid w:val="00284715"/>
    <w:rsid w:val="002A5CB5"/>
    <w:rsid w:val="002B0513"/>
    <w:rsid w:val="002B66C3"/>
    <w:rsid w:val="002D734B"/>
    <w:rsid w:val="002E2230"/>
    <w:rsid w:val="002E344F"/>
    <w:rsid w:val="002E5BA9"/>
    <w:rsid w:val="002E7425"/>
    <w:rsid w:val="00301EAD"/>
    <w:rsid w:val="003108EE"/>
    <w:rsid w:val="00315CDA"/>
    <w:rsid w:val="00336E2C"/>
    <w:rsid w:val="00345343"/>
    <w:rsid w:val="00376C74"/>
    <w:rsid w:val="003A1840"/>
    <w:rsid w:val="003A3901"/>
    <w:rsid w:val="003C621C"/>
    <w:rsid w:val="003D78F3"/>
    <w:rsid w:val="0040162F"/>
    <w:rsid w:val="004052EC"/>
    <w:rsid w:val="00411361"/>
    <w:rsid w:val="00426D3B"/>
    <w:rsid w:val="004506C9"/>
    <w:rsid w:val="00482A49"/>
    <w:rsid w:val="0049540C"/>
    <w:rsid w:val="004A30E7"/>
    <w:rsid w:val="004B2F8B"/>
    <w:rsid w:val="004B31EB"/>
    <w:rsid w:val="004C62DF"/>
    <w:rsid w:val="004D5156"/>
    <w:rsid w:val="004E24C7"/>
    <w:rsid w:val="004F2CCB"/>
    <w:rsid w:val="004F6889"/>
    <w:rsid w:val="0051026D"/>
    <w:rsid w:val="00532B20"/>
    <w:rsid w:val="005A3AF7"/>
    <w:rsid w:val="005A7344"/>
    <w:rsid w:val="005B0126"/>
    <w:rsid w:val="005B6140"/>
    <w:rsid w:val="00601A4E"/>
    <w:rsid w:val="00612854"/>
    <w:rsid w:val="00617FAD"/>
    <w:rsid w:val="00674B31"/>
    <w:rsid w:val="00677B9C"/>
    <w:rsid w:val="006A2693"/>
    <w:rsid w:val="006B6A5B"/>
    <w:rsid w:val="006C6259"/>
    <w:rsid w:val="006D2A64"/>
    <w:rsid w:val="006E18CB"/>
    <w:rsid w:val="00706F03"/>
    <w:rsid w:val="00712638"/>
    <w:rsid w:val="007155A5"/>
    <w:rsid w:val="00730FD7"/>
    <w:rsid w:val="00750B18"/>
    <w:rsid w:val="0078644B"/>
    <w:rsid w:val="007B560A"/>
    <w:rsid w:val="007D410D"/>
    <w:rsid w:val="007D61E3"/>
    <w:rsid w:val="007D7A05"/>
    <w:rsid w:val="008001F2"/>
    <w:rsid w:val="00831D8E"/>
    <w:rsid w:val="0084048C"/>
    <w:rsid w:val="00855689"/>
    <w:rsid w:val="0085632E"/>
    <w:rsid w:val="0085760F"/>
    <w:rsid w:val="008A07F8"/>
    <w:rsid w:val="008A26D2"/>
    <w:rsid w:val="008A3234"/>
    <w:rsid w:val="008F2289"/>
    <w:rsid w:val="0092387E"/>
    <w:rsid w:val="00970A6A"/>
    <w:rsid w:val="00977A23"/>
    <w:rsid w:val="009933A8"/>
    <w:rsid w:val="0099438B"/>
    <w:rsid w:val="009C0DE1"/>
    <w:rsid w:val="009D4F96"/>
    <w:rsid w:val="009E3F5F"/>
    <w:rsid w:val="009E5966"/>
    <w:rsid w:val="00A01ED0"/>
    <w:rsid w:val="00A3759B"/>
    <w:rsid w:val="00A47BAE"/>
    <w:rsid w:val="00A71272"/>
    <w:rsid w:val="00A853AE"/>
    <w:rsid w:val="00AA5148"/>
    <w:rsid w:val="00AE41E0"/>
    <w:rsid w:val="00B013A0"/>
    <w:rsid w:val="00B065D6"/>
    <w:rsid w:val="00B22278"/>
    <w:rsid w:val="00B42244"/>
    <w:rsid w:val="00B644C6"/>
    <w:rsid w:val="00B75D92"/>
    <w:rsid w:val="00B919DA"/>
    <w:rsid w:val="00B9489B"/>
    <w:rsid w:val="00BB27B9"/>
    <w:rsid w:val="00BB2907"/>
    <w:rsid w:val="00BD5344"/>
    <w:rsid w:val="00C01466"/>
    <w:rsid w:val="00C1440F"/>
    <w:rsid w:val="00C35CBD"/>
    <w:rsid w:val="00C509D0"/>
    <w:rsid w:val="00C57451"/>
    <w:rsid w:val="00C67368"/>
    <w:rsid w:val="00C93E07"/>
    <w:rsid w:val="00D03A2D"/>
    <w:rsid w:val="00D4353B"/>
    <w:rsid w:val="00D81DA9"/>
    <w:rsid w:val="00D827AC"/>
    <w:rsid w:val="00DB7039"/>
    <w:rsid w:val="00DC1FB3"/>
    <w:rsid w:val="00DD77D9"/>
    <w:rsid w:val="00E12C26"/>
    <w:rsid w:val="00E2406A"/>
    <w:rsid w:val="00E25E1E"/>
    <w:rsid w:val="00E3322B"/>
    <w:rsid w:val="00E45F57"/>
    <w:rsid w:val="00E65DB7"/>
    <w:rsid w:val="00EA772E"/>
    <w:rsid w:val="00EB49CE"/>
    <w:rsid w:val="00EC503C"/>
    <w:rsid w:val="00EF32DC"/>
    <w:rsid w:val="00F03C63"/>
    <w:rsid w:val="00F40C54"/>
    <w:rsid w:val="00FA5821"/>
    <w:rsid w:val="00FA754A"/>
    <w:rsid w:val="00FD1295"/>
    <w:rsid w:val="00FD462B"/>
    <w:rsid w:val="00FF44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C46A1"/>
  <w15:docId w15:val="{306CB36E-4108-F044-A825-8286DAE9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ind w:left="2786" w:right="2804"/>
      <w:jc w:val="center"/>
      <w:outlineLvl w:val="0"/>
    </w:pPr>
    <w:rPr>
      <w:sz w:val="24"/>
      <w:szCs w:val="24"/>
    </w:rPr>
  </w:style>
  <w:style w:type="paragraph" w:styleId="Kop2">
    <w:name w:val="heading 2"/>
    <w:basedOn w:val="Standaard"/>
    <w:uiPriority w:val="9"/>
    <w:unhideWhenUsed/>
    <w:qFormat/>
    <w:pPr>
      <w:ind w:left="10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ind w:left="448" w:hanging="348"/>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41136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11361"/>
    <w:rPr>
      <w:rFonts w:ascii="Times New Roman" w:eastAsia="Calibri" w:hAnsi="Times New Roman" w:cs="Times New Roman"/>
      <w:sz w:val="18"/>
      <w:szCs w:val="18"/>
      <w:lang w:val="nl-NL" w:eastAsia="nl-NL" w:bidi="nl-NL"/>
    </w:rPr>
  </w:style>
  <w:style w:type="paragraph" w:styleId="HTML-voorafopgemaakt">
    <w:name w:val="HTML Preformatted"/>
    <w:basedOn w:val="Standaard"/>
    <w:link w:val="HTML-voorafopgemaaktChar"/>
    <w:uiPriority w:val="99"/>
    <w:unhideWhenUsed/>
    <w:rsid w:val="0015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US" w:bidi="he-IL"/>
    </w:rPr>
  </w:style>
  <w:style w:type="character" w:customStyle="1" w:styleId="HTML-voorafopgemaaktChar">
    <w:name w:val="HTML - vooraf opgemaakt Char"/>
    <w:basedOn w:val="Standaardalinea-lettertype"/>
    <w:link w:val="HTML-voorafopgemaakt"/>
    <w:uiPriority w:val="99"/>
    <w:rsid w:val="001526B2"/>
    <w:rPr>
      <w:rFonts w:ascii="Courier New" w:eastAsia="Times New Roman" w:hAnsi="Courier New" w:cs="Courier New"/>
      <w:sz w:val="20"/>
      <w:szCs w:val="20"/>
      <w:lang w:val="en-GB" w:bidi="he-IL"/>
    </w:rPr>
  </w:style>
  <w:style w:type="paragraph" w:styleId="Normaalweb">
    <w:name w:val="Normal (Web)"/>
    <w:basedOn w:val="Standaard"/>
    <w:uiPriority w:val="99"/>
    <w:semiHidden/>
    <w:unhideWhenUsed/>
    <w:rsid w:val="00E3322B"/>
    <w:pPr>
      <w:widowControl/>
      <w:autoSpaceDE/>
      <w:autoSpaceDN/>
      <w:spacing w:before="100" w:beforeAutospacing="1" w:after="100" w:afterAutospacing="1"/>
    </w:pPr>
    <w:rPr>
      <w:rFonts w:ascii="Times New Roman" w:eastAsia="Times New Roman" w:hAnsi="Times New Roman" w:cs="Times New Roman"/>
      <w:sz w:val="24"/>
      <w:szCs w:val="24"/>
      <w:lang w:val="en-GB" w:eastAsia="en-US" w:bidi="he-IL"/>
    </w:rPr>
  </w:style>
  <w:style w:type="character" w:styleId="Verwijzingopmerking">
    <w:name w:val="annotation reference"/>
    <w:basedOn w:val="Standaardalinea-lettertype"/>
    <w:uiPriority w:val="99"/>
    <w:semiHidden/>
    <w:unhideWhenUsed/>
    <w:rsid w:val="00DC1FB3"/>
    <w:rPr>
      <w:sz w:val="16"/>
      <w:szCs w:val="16"/>
    </w:rPr>
  </w:style>
  <w:style w:type="paragraph" w:styleId="Tekstopmerking">
    <w:name w:val="annotation text"/>
    <w:basedOn w:val="Standaard"/>
    <w:link w:val="TekstopmerkingChar"/>
    <w:uiPriority w:val="99"/>
    <w:semiHidden/>
    <w:unhideWhenUsed/>
    <w:rsid w:val="00DC1FB3"/>
    <w:rPr>
      <w:sz w:val="20"/>
      <w:szCs w:val="20"/>
    </w:rPr>
  </w:style>
  <w:style w:type="character" w:customStyle="1" w:styleId="TekstopmerkingChar">
    <w:name w:val="Tekst opmerking Char"/>
    <w:basedOn w:val="Standaardalinea-lettertype"/>
    <w:link w:val="Tekstopmerking"/>
    <w:uiPriority w:val="99"/>
    <w:semiHidden/>
    <w:rsid w:val="00DC1FB3"/>
    <w:rPr>
      <w:rFonts w:ascii="Calibri" w:eastAsia="Calibri" w:hAnsi="Calibri" w:cs="Calibri"/>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DC1FB3"/>
    <w:rPr>
      <w:b/>
      <w:bCs/>
    </w:rPr>
  </w:style>
  <w:style w:type="character" w:customStyle="1" w:styleId="OnderwerpvanopmerkingChar">
    <w:name w:val="Onderwerp van opmerking Char"/>
    <w:basedOn w:val="TekstopmerkingChar"/>
    <w:link w:val="Onderwerpvanopmerking"/>
    <w:uiPriority w:val="99"/>
    <w:semiHidden/>
    <w:rsid w:val="00DC1FB3"/>
    <w:rPr>
      <w:rFonts w:ascii="Calibri" w:eastAsia="Calibri" w:hAnsi="Calibri" w:cs="Calibri"/>
      <w:b/>
      <w:bCs/>
      <w:sz w:val="20"/>
      <w:szCs w:val="20"/>
      <w:lang w:val="nl-NL" w:eastAsia="nl-NL" w:bidi="nl-NL"/>
    </w:rPr>
  </w:style>
  <w:style w:type="paragraph" w:styleId="Revisie">
    <w:name w:val="Revision"/>
    <w:hidden/>
    <w:uiPriority w:val="99"/>
    <w:semiHidden/>
    <w:rsid w:val="0013412A"/>
    <w:pPr>
      <w:widowControl/>
      <w:autoSpaceDE/>
      <w:autoSpaceDN/>
    </w:pPr>
    <w:rPr>
      <w:rFonts w:ascii="Calibri" w:eastAsia="Calibri" w:hAnsi="Calibri" w:cs="Calibri"/>
      <w:lang w:val="nl-NL" w:eastAsia="nl-NL" w:bidi="nl-NL"/>
    </w:rPr>
  </w:style>
  <w:style w:type="paragraph" w:styleId="Koptekst">
    <w:name w:val="header"/>
    <w:basedOn w:val="Standaard"/>
    <w:link w:val="KoptekstChar"/>
    <w:uiPriority w:val="99"/>
    <w:unhideWhenUsed/>
    <w:rsid w:val="00B42244"/>
    <w:pPr>
      <w:tabs>
        <w:tab w:val="center" w:pos="4513"/>
        <w:tab w:val="right" w:pos="9026"/>
      </w:tabs>
    </w:pPr>
  </w:style>
  <w:style w:type="character" w:customStyle="1" w:styleId="KoptekstChar">
    <w:name w:val="Koptekst Char"/>
    <w:basedOn w:val="Standaardalinea-lettertype"/>
    <w:link w:val="Koptekst"/>
    <w:uiPriority w:val="99"/>
    <w:rsid w:val="00B42244"/>
    <w:rPr>
      <w:rFonts w:ascii="Calibri" w:eastAsia="Calibri" w:hAnsi="Calibri" w:cs="Calibri"/>
      <w:lang w:val="nl-NL" w:eastAsia="nl-NL" w:bidi="nl-NL"/>
    </w:rPr>
  </w:style>
  <w:style w:type="paragraph" w:styleId="Voettekst">
    <w:name w:val="footer"/>
    <w:basedOn w:val="Standaard"/>
    <w:link w:val="VoettekstChar"/>
    <w:uiPriority w:val="99"/>
    <w:unhideWhenUsed/>
    <w:rsid w:val="00B42244"/>
    <w:pPr>
      <w:tabs>
        <w:tab w:val="center" w:pos="4513"/>
        <w:tab w:val="right" w:pos="9026"/>
      </w:tabs>
    </w:pPr>
  </w:style>
  <w:style w:type="character" w:customStyle="1" w:styleId="VoettekstChar">
    <w:name w:val="Voettekst Char"/>
    <w:basedOn w:val="Standaardalinea-lettertype"/>
    <w:link w:val="Voettekst"/>
    <w:uiPriority w:val="99"/>
    <w:rsid w:val="00B42244"/>
    <w:rPr>
      <w:rFonts w:ascii="Calibri" w:eastAsia="Calibri" w:hAnsi="Calibri" w:cs="Calibri"/>
      <w:lang w:val="nl-NL" w:eastAsia="nl-NL" w:bidi="nl-NL"/>
    </w:rPr>
  </w:style>
  <w:style w:type="character" w:styleId="Paginanummer">
    <w:name w:val="page number"/>
    <w:basedOn w:val="Standaardalinea-lettertype"/>
    <w:uiPriority w:val="99"/>
    <w:semiHidden/>
    <w:unhideWhenUsed/>
    <w:rsid w:val="00674B31"/>
  </w:style>
  <w:style w:type="table" w:customStyle="1" w:styleId="Tabelraster1">
    <w:name w:val="Tabelraster1"/>
    <w:basedOn w:val="Standaardtabel"/>
    <w:next w:val="Tabelraster"/>
    <w:uiPriority w:val="39"/>
    <w:rsid w:val="00FF44B5"/>
    <w:pPr>
      <w:widowControl/>
      <w:autoSpaceDE/>
      <w:autoSpaceDN/>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F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269">
      <w:bodyDiv w:val="1"/>
      <w:marLeft w:val="0"/>
      <w:marRight w:val="0"/>
      <w:marTop w:val="0"/>
      <w:marBottom w:val="0"/>
      <w:divBdr>
        <w:top w:val="none" w:sz="0" w:space="0" w:color="auto"/>
        <w:left w:val="none" w:sz="0" w:space="0" w:color="auto"/>
        <w:bottom w:val="none" w:sz="0" w:space="0" w:color="auto"/>
        <w:right w:val="none" w:sz="0" w:space="0" w:color="auto"/>
      </w:divBdr>
      <w:divsChild>
        <w:div w:id="150679919">
          <w:marLeft w:val="0"/>
          <w:marRight w:val="0"/>
          <w:marTop w:val="0"/>
          <w:marBottom w:val="0"/>
          <w:divBdr>
            <w:top w:val="none" w:sz="0" w:space="0" w:color="auto"/>
            <w:left w:val="none" w:sz="0" w:space="0" w:color="auto"/>
            <w:bottom w:val="none" w:sz="0" w:space="0" w:color="auto"/>
            <w:right w:val="none" w:sz="0" w:space="0" w:color="auto"/>
          </w:divBdr>
          <w:divsChild>
            <w:div w:id="1899584472">
              <w:marLeft w:val="0"/>
              <w:marRight w:val="0"/>
              <w:marTop w:val="0"/>
              <w:marBottom w:val="0"/>
              <w:divBdr>
                <w:top w:val="none" w:sz="0" w:space="0" w:color="auto"/>
                <w:left w:val="none" w:sz="0" w:space="0" w:color="auto"/>
                <w:bottom w:val="none" w:sz="0" w:space="0" w:color="auto"/>
                <w:right w:val="none" w:sz="0" w:space="0" w:color="auto"/>
              </w:divBdr>
              <w:divsChild>
                <w:div w:id="697589853">
                  <w:marLeft w:val="0"/>
                  <w:marRight w:val="0"/>
                  <w:marTop w:val="0"/>
                  <w:marBottom w:val="0"/>
                  <w:divBdr>
                    <w:top w:val="none" w:sz="0" w:space="0" w:color="auto"/>
                    <w:left w:val="none" w:sz="0" w:space="0" w:color="auto"/>
                    <w:bottom w:val="none" w:sz="0" w:space="0" w:color="auto"/>
                    <w:right w:val="none" w:sz="0" w:space="0" w:color="auto"/>
                  </w:divBdr>
                  <w:divsChild>
                    <w:div w:id="2009866940">
                      <w:marLeft w:val="0"/>
                      <w:marRight w:val="0"/>
                      <w:marTop w:val="0"/>
                      <w:marBottom w:val="0"/>
                      <w:divBdr>
                        <w:top w:val="none" w:sz="0" w:space="0" w:color="auto"/>
                        <w:left w:val="none" w:sz="0" w:space="0" w:color="auto"/>
                        <w:bottom w:val="none" w:sz="0" w:space="0" w:color="auto"/>
                        <w:right w:val="none" w:sz="0" w:space="0" w:color="auto"/>
                      </w:divBdr>
                      <w:divsChild>
                        <w:div w:id="265230998">
                          <w:marLeft w:val="0"/>
                          <w:marRight w:val="0"/>
                          <w:marTop w:val="0"/>
                          <w:marBottom w:val="0"/>
                          <w:divBdr>
                            <w:top w:val="none" w:sz="0" w:space="0" w:color="auto"/>
                            <w:left w:val="none" w:sz="0" w:space="0" w:color="auto"/>
                            <w:bottom w:val="none" w:sz="0" w:space="0" w:color="auto"/>
                            <w:right w:val="none" w:sz="0" w:space="0" w:color="auto"/>
                          </w:divBdr>
                          <w:divsChild>
                            <w:div w:id="2004627693">
                              <w:marLeft w:val="2700"/>
                              <w:marRight w:val="3960"/>
                              <w:marTop w:val="0"/>
                              <w:marBottom w:val="0"/>
                              <w:divBdr>
                                <w:top w:val="none" w:sz="0" w:space="0" w:color="auto"/>
                                <w:left w:val="none" w:sz="0" w:space="0" w:color="auto"/>
                                <w:bottom w:val="none" w:sz="0" w:space="0" w:color="auto"/>
                                <w:right w:val="none" w:sz="0" w:space="0" w:color="auto"/>
                              </w:divBdr>
                              <w:divsChild>
                                <w:div w:id="713389511">
                                  <w:marLeft w:val="0"/>
                                  <w:marRight w:val="0"/>
                                  <w:marTop w:val="0"/>
                                  <w:marBottom w:val="0"/>
                                  <w:divBdr>
                                    <w:top w:val="none" w:sz="0" w:space="0" w:color="auto"/>
                                    <w:left w:val="none" w:sz="0" w:space="0" w:color="auto"/>
                                    <w:bottom w:val="none" w:sz="0" w:space="0" w:color="auto"/>
                                    <w:right w:val="none" w:sz="0" w:space="0" w:color="auto"/>
                                  </w:divBdr>
                                  <w:divsChild>
                                    <w:div w:id="1001011008">
                                      <w:marLeft w:val="0"/>
                                      <w:marRight w:val="0"/>
                                      <w:marTop w:val="0"/>
                                      <w:marBottom w:val="0"/>
                                      <w:divBdr>
                                        <w:top w:val="none" w:sz="0" w:space="0" w:color="auto"/>
                                        <w:left w:val="none" w:sz="0" w:space="0" w:color="auto"/>
                                        <w:bottom w:val="none" w:sz="0" w:space="0" w:color="auto"/>
                                        <w:right w:val="none" w:sz="0" w:space="0" w:color="auto"/>
                                      </w:divBdr>
                                      <w:divsChild>
                                        <w:div w:id="685405157">
                                          <w:marLeft w:val="0"/>
                                          <w:marRight w:val="0"/>
                                          <w:marTop w:val="0"/>
                                          <w:marBottom w:val="0"/>
                                          <w:divBdr>
                                            <w:top w:val="none" w:sz="0" w:space="0" w:color="auto"/>
                                            <w:left w:val="none" w:sz="0" w:space="0" w:color="auto"/>
                                            <w:bottom w:val="none" w:sz="0" w:space="0" w:color="auto"/>
                                            <w:right w:val="none" w:sz="0" w:space="0" w:color="auto"/>
                                          </w:divBdr>
                                          <w:divsChild>
                                            <w:div w:id="986982704">
                                              <w:marLeft w:val="0"/>
                                              <w:marRight w:val="0"/>
                                              <w:marTop w:val="90"/>
                                              <w:marBottom w:val="0"/>
                                              <w:divBdr>
                                                <w:top w:val="none" w:sz="0" w:space="0" w:color="auto"/>
                                                <w:left w:val="none" w:sz="0" w:space="0" w:color="auto"/>
                                                <w:bottom w:val="none" w:sz="0" w:space="0" w:color="auto"/>
                                                <w:right w:val="none" w:sz="0" w:space="0" w:color="auto"/>
                                              </w:divBdr>
                                              <w:divsChild>
                                                <w:div w:id="1243954342">
                                                  <w:marLeft w:val="0"/>
                                                  <w:marRight w:val="0"/>
                                                  <w:marTop w:val="0"/>
                                                  <w:marBottom w:val="0"/>
                                                  <w:divBdr>
                                                    <w:top w:val="none" w:sz="0" w:space="0" w:color="auto"/>
                                                    <w:left w:val="none" w:sz="0" w:space="0" w:color="auto"/>
                                                    <w:bottom w:val="none" w:sz="0" w:space="0" w:color="auto"/>
                                                    <w:right w:val="none" w:sz="0" w:space="0" w:color="auto"/>
                                                  </w:divBdr>
                                                  <w:divsChild>
                                                    <w:div w:id="139274438">
                                                      <w:marLeft w:val="0"/>
                                                      <w:marRight w:val="0"/>
                                                      <w:marTop w:val="0"/>
                                                      <w:marBottom w:val="405"/>
                                                      <w:divBdr>
                                                        <w:top w:val="none" w:sz="0" w:space="0" w:color="auto"/>
                                                        <w:left w:val="none" w:sz="0" w:space="0" w:color="auto"/>
                                                        <w:bottom w:val="none" w:sz="0" w:space="0" w:color="auto"/>
                                                        <w:right w:val="none" w:sz="0" w:space="0" w:color="auto"/>
                                                      </w:divBdr>
                                                      <w:divsChild>
                                                        <w:div w:id="517963682">
                                                          <w:marLeft w:val="0"/>
                                                          <w:marRight w:val="0"/>
                                                          <w:marTop w:val="0"/>
                                                          <w:marBottom w:val="0"/>
                                                          <w:divBdr>
                                                            <w:top w:val="none" w:sz="0" w:space="0" w:color="auto"/>
                                                            <w:left w:val="none" w:sz="0" w:space="0" w:color="auto"/>
                                                            <w:bottom w:val="none" w:sz="0" w:space="0" w:color="auto"/>
                                                            <w:right w:val="none" w:sz="0" w:space="0" w:color="auto"/>
                                                          </w:divBdr>
                                                          <w:divsChild>
                                                            <w:div w:id="107966940">
                                                              <w:marLeft w:val="0"/>
                                                              <w:marRight w:val="0"/>
                                                              <w:marTop w:val="0"/>
                                                              <w:marBottom w:val="0"/>
                                                              <w:divBdr>
                                                                <w:top w:val="none" w:sz="0" w:space="0" w:color="auto"/>
                                                                <w:left w:val="none" w:sz="0" w:space="0" w:color="auto"/>
                                                                <w:bottom w:val="none" w:sz="0" w:space="0" w:color="auto"/>
                                                                <w:right w:val="none" w:sz="0" w:space="0" w:color="auto"/>
                                                              </w:divBdr>
                                                              <w:divsChild>
                                                                <w:div w:id="466317283">
                                                                  <w:marLeft w:val="0"/>
                                                                  <w:marRight w:val="0"/>
                                                                  <w:marTop w:val="0"/>
                                                                  <w:marBottom w:val="0"/>
                                                                  <w:divBdr>
                                                                    <w:top w:val="none" w:sz="0" w:space="0" w:color="auto"/>
                                                                    <w:left w:val="none" w:sz="0" w:space="0" w:color="auto"/>
                                                                    <w:bottom w:val="none" w:sz="0" w:space="0" w:color="auto"/>
                                                                    <w:right w:val="none" w:sz="0" w:space="0" w:color="auto"/>
                                                                  </w:divBdr>
                                                                  <w:divsChild>
                                                                    <w:div w:id="1075053999">
                                                                      <w:marLeft w:val="0"/>
                                                                      <w:marRight w:val="0"/>
                                                                      <w:marTop w:val="0"/>
                                                                      <w:marBottom w:val="0"/>
                                                                      <w:divBdr>
                                                                        <w:top w:val="none" w:sz="0" w:space="0" w:color="auto"/>
                                                                        <w:left w:val="none" w:sz="0" w:space="0" w:color="auto"/>
                                                                        <w:bottom w:val="none" w:sz="0" w:space="0" w:color="auto"/>
                                                                        <w:right w:val="none" w:sz="0" w:space="0" w:color="auto"/>
                                                                      </w:divBdr>
                                                                      <w:divsChild>
                                                                        <w:div w:id="1399135512">
                                                                          <w:marLeft w:val="0"/>
                                                                          <w:marRight w:val="0"/>
                                                                          <w:marTop w:val="0"/>
                                                                          <w:marBottom w:val="0"/>
                                                                          <w:divBdr>
                                                                            <w:top w:val="none" w:sz="0" w:space="0" w:color="auto"/>
                                                                            <w:left w:val="none" w:sz="0" w:space="0" w:color="auto"/>
                                                                            <w:bottom w:val="none" w:sz="0" w:space="0" w:color="auto"/>
                                                                            <w:right w:val="none" w:sz="0" w:space="0" w:color="auto"/>
                                                                          </w:divBdr>
                                                                          <w:divsChild>
                                                                            <w:div w:id="34887638">
                                                                              <w:marLeft w:val="0"/>
                                                                              <w:marRight w:val="0"/>
                                                                              <w:marTop w:val="0"/>
                                                                              <w:marBottom w:val="0"/>
                                                                              <w:divBdr>
                                                                                <w:top w:val="none" w:sz="0" w:space="0" w:color="auto"/>
                                                                                <w:left w:val="none" w:sz="0" w:space="0" w:color="auto"/>
                                                                                <w:bottom w:val="none" w:sz="0" w:space="0" w:color="auto"/>
                                                                                <w:right w:val="none" w:sz="0" w:space="0" w:color="auto"/>
                                                                              </w:divBdr>
                                                                              <w:divsChild>
                                                                                <w:div w:id="1691104183">
                                                                                  <w:marLeft w:val="0"/>
                                                                                  <w:marRight w:val="0"/>
                                                                                  <w:marTop w:val="0"/>
                                                                                  <w:marBottom w:val="0"/>
                                                                                  <w:divBdr>
                                                                                    <w:top w:val="none" w:sz="0" w:space="0" w:color="auto"/>
                                                                                    <w:left w:val="none" w:sz="0" w:space="0" w:color="auto"/>
                                                                                    <w:bottom w:val="none" w:sz="0" w:space="0" w:color="auto"/>
                                                                                    <w:right w:val="none" w:sz="0" w:space="0" w:color="auto"/>
                                                                                  </w:divBdr>
                                                                                  <w:divsChild>
                                                                                    <w:div w:id="837696739">
                                                                                      <w:marLeft w:val="0"/>
                                                                                      <w:marRight w:val="0"/>
                                                                                      <w:marTop w:val="0"/>
                                                                                      <w:marBottom w:val="0"/>
                                                                                      <w:divBdr>
                                                                                        <w:top w:val="none" w:sz="0" w:space="0" w:color="auto"/>
                                                                                        <w:left w:val="none" w:sz="0" w:space="0" w:color="auto"/>
                                                                                        <w:bottom w:val="none" w:sz="0" w:space="0" w:color="auto"/>
                                                                                        <w:right w:val="none" w:sz="0" w:space="0" w:color="auto"/>
                                                                                      </w:divBdr>
                                                                                      <w:divsChild>
                                                                                        <w:div w:id="12825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4906">
      <w:bodyDiv w:val="1"/>
      <w:marLeft w:val="0"/>
      <w:marRight w:val="0"/>
      <w:marTop w:val="0"/>
      <w:marBottom w:val="0"/>
      <w:divBdr>
        <w:top w:val="none" w:sz="0" w:space="0" w:color="auto"/>
        <w:left w:val="none" w:sz="0" w:space="0" w:color="auto"/>
        <w:bottom w:val="none" w:sz="0" w:space="0" w:color="auto"/>
        <w:right w:val="none" w:sz="0" w:space="0" w:color="auto"/>
      </w:divBdr>
    </w:div>
    <w:div w:id="545070150">
      <w:bodyDiv w:val="1"/>
      <w:marLeft w:val="0"/>
      <w:marRight w:val="0"/>
      <w:marTop w:val="0"/>
      <w:marBottom w:val="0"/>
      <w:divBdr>
        <w:top w:val="none" w:sz="0" w:space="0" w:color="auto"/>
        <w:left w:val="none" w:sz="0" w:space="0" w:color="auto"/>
        <w:bottom w:val="none" w:sz="0" w:space="0" w:color="auto"/>
        <w:right w:val="none" w:sz="0" w:space="0" w:color="auto"/>
      </w:divBdr>
    </w:div>
    <w:div w:id="609092743">
      <w:bodyDiv w:val="1"/>
      <w:marLeft w:val="0"/>
      <w:marRight w:val="0"/>
      <w:marTop w:val="0"/>
      <w:marBottom w:val="0"/>
      <w:divBdr>
        <w:top w:val="none" w:sz="0" w:space="0" w:color="auto"/>
        <w:left w:val="none" w:sz="0" w:space="0" w:color="auto"/>
        <w:bottom w:val="none" w:sz="0" w:space="0" w:color="auto"/>
        <w:right w:val="none" w:sz="0" w:space="0" w:color="auto"/>
      </w:divBdr>
      <w:divsChild>
        <w:div w:id="1122530436">
          <w:marLeft w:val="0"/>
          <w:marRight w:val="0"/>
          <w:marTop w:val="0"/>
          <w:marBottom w:val="0"/>
          <w:divBdr>
            <w:top w:val="none" w:sz="0" w:space="0" w:color="auto"/>
            <w:left w:val="none" w:sz="0" w:space="0" w:color="auto"/>
            <w:bottom w:val="none" w:sz="0" w:space="0" w:color="auto"/>
            <w:right w:val="none" w:sz="0" w:space="0" w:color="auto"/>
          </w:divBdr>
          <w:divsChild>
            <w:div w:id="277955720">
              <w:marLeft w:val="0"/>
              <w:marRight w:val="0"/>
              <w:marTop w:val="0"/>
              <w:marBottom w:val="0"/>
              <w:divBdr>
                <w:top w:val="none" w:sz="0" w:space="0" w:color="auto"/>
                <w:left w:val="none" w:sz="0" w:space="0" w:color="auto"/>
                <w:bottom w:val="none" w:sz="0" w:space="0" w:color="auto"/>
                <w:right w:val="none" w:sz="0" w:space="0" w:color="auto"/>
              </w:divBdr>
              <w:divsChild>
                <w:div w:id="155463850">
                  <w:marLeft w:val="0"/>
                  <w:marRight w:val="0"/>
                  <w:marTop w:val="0"/>
                  <w:marBottom w:val="0"/>
                  <w:divBdr>
                    <w:top w:val="none" w:sz="0" w:space="0" w:color="auto"/>
                    <w:left w:val="none" w:sz="0" w:space="0" w:color="auto"/>
                    <w:bottom w:val="none" w:sz="0" w:space="0" w:color="auto"/>
                    <w:right w:val="none" w:sz="0" w:space="0" w:color="auto"/>
                  </w:divBdr>
                  <w:divsChild>
                    <w:div w:id="2118401215">
                      <w:marLeft w:val="0"/>
                      <w:marRight w:val="0"/>
                      <w:marTop w:val="0"/>
                      <w:marBottom w:val="0"/>
                      <w:divBdr>
                        <w:top w:val="none" w:sz="0" w:space="0" w:color="auto"/>
                        <w:left w:val="none" w:sz="0" w:space="0" w:color="auto"/>
                        <w:bottom w:val="none" w:sz="0" w:space="0" w:color="auto"/>
                        <w:right w:val="none" w:sz="0" w:space="0" w:color="auto"/>
                      </w:divBdr>
                      <w:divsChild>
                        <w:div w:id="32505966">
                          <w:marLeft w:val="0"/>
                          <w:marRight w:val="0"/>
                          <w:marTop w:val="0"/>
                          <w:marBottom w:val="0"/>
                          <w:divBdr>
                            <w:top w:val="none" w:sz="0" w:space="0" w:color="auto"/>
                            <w:left w:val="none" w:sz="0" w:space="0" w:color="auto"/>
                            <w:bottom w:val="none" w:sz="0" w:space="0" w:color="auto"/>
                            <w:right w:val="none" w:sz="0" w:space="0" w:color="auto"/>
                          </w:divBdr>
                          <w:divsChild>
                            <w:div w:id="853299649">
                              <w:marLeft w:val="2700"/>
                              <w:marRight w:val="3960"/>
                              <w:marTop w:val="0"/>
                              <w:marBottom w:val="0"/>
                              <w:divBdr>
                                <w:top w:val="none" w:sz="0" w:space="0" w:color="auto"/>
                                <w:left w:val="none" w:sz="0" w:space="0" w:color="auto"/>
                                <w:bottom w:val="none" w:sz="0" w:space="0" w:color="auto"/>
                                <w:right w:val="none" w:sz="0" w:space="0" w:color="auto"/>
                              </w:divBdr>
                              <w:divsChild>
                                <w:div w:id="713849646">
                                  <w:marLeft w:val="0"/>
                                  <w:marRight w:val="0"/>
                                  <w:marTop w:val="0"/>
                                  <w:marBottom w:val="0"/>
                                  <w:divBdr>
                                    <w:top w:val="none" w:sz="0" w:space="0" w:color="auto"/>
                                    <w:left w:val="none" w:sz="0" w:space="0" w:color="auto"/>
                                    <w:bottom w:val="none" w:sz="0" w:space="0" w:color="auto"/>
                                    <w:right w:val="none" w:sz="0" w:space="0" w:color="auto"/>
                                  </w:divBdr>
                                  <w:divsChild>
                                    <w:div w:id="761488979">
                                      <w:marLeft w:val="0"/>
                                      <w:marRight w:val="0"/>
                                      <w:marTop w:val="0"/>
                                      <w:marBottom w:val="0"/>
                                      <w:divBdr>
                                        <w:top w:val="none" w:sz="0" w:space="0" w:color="auto"/>
                                        <w:left w:val="none" w:sz="0" w:space="0" w:color="auto"/>
                                        <w:bottom w:val="none" w:sz="0" w:space="0" w:color="auto"/>
                                        <w:right w:val="none" w:sz="0" w:space="0" w:color="auto"/>
                                      </w:divBdr>
                                      <w:divsChild>
                                        <w:div w:id="50808227">
                                          <w:marLeft w:val="0"/>
                                          <w:marRight w:val="0"/>
                                          <w:marTop w:val="0"/>
                                          <w:marBottom w:val="0"/>
                                          <w:divBdr>
                                            <w:top w:val="none" w:sz="0" w:space="0" w:color="auto"/>
                                            <w:left w:val="none" w:sz="0" w:space="0" w:color="auto"/>
                                            <w:bottom w:val="none" w:sz="0" w:space="0" w:color="auto"/>
                                            <w:right w:val="none" w:sz="0" w:space="0" w:color="auto"/>
                                          </w:divBdr>
                                          <w:divsChild>
                                            <w:div w:id="49504056">
                                              <w:marLeft w:val="0"/>
                                              <w:marRight w:val="0"/>
                                              <w:marTop w:val="90"/>
                                              <w:marBottom w:val="0"/>
                                              <w:divBdr>
                                                <w:top w:val="none" w:sz="0" w:space="0" w:color="auto"/>
                                                <w:left w:val="none" w:sz="0" w:space="0" w:color="auto"/>
                                                <w:bottom w:val="none" w:sz="0" w:space="0" w:color="auto"/>
                                                <w:right w:val="none" w:sz="0" w:space="0" w:color="auto"/>
                                              </w:divBdr>
                                              <w:divsChild>
                                                <w:div w:id="1939219742">
                                                  <w:marLeft w:val="0"/>
                                                  <w:marRight w:val="0"/>
                                                  <w:marTop w:val="0"/>
                                                  <w:marBottom w:val="0"/>
                                                  <w:divBdr>
                                                    <w:top w:val="none" w:sz="0" w:space="0" w:color="auto"/>
                                                    <w:left w:val="none" w:sz="0" w:space="0" w:color="auto"/>
                                                    <w:bottom w:val="none" w:sz="0" w:space="0" w:color="auto"/>
                                                    <w:right w:val="none" w:sz="0" w:space="0" w:color="auto"/>
                                                  </w:divBdr>
                                                  <w:divsChild>
                                                    <w:div w:id="934023159">
                                                      <w:marLeft w:val="0"/>
                                                      <w:marRight w:val="0"/>
                                                      <w:marTop w:val="0"/>
                                                      <w:marBottom w:val="405"/>
                                                      <w:divBdr>
                                                        <w:top w:val="none" w:sz="0" w:space="0" w:color="auto"/>
                                                        <w:left w:val="none" w:sz="0" w:space="0" w:color="auto"/>
                                                        <w:bottom w:val="none" w:sz="0" w:space="0" w:color="auto"/>
                                                        <w:right w:val="none" w:sz="0" w:space="0" w:color="auto"/>
                                                      </w:divBdr>
                                                      <w:divsChild>
                                                        <w:div w:id="244261788">
                                                          <w:marLeft w:val="0"/>
                                                          <w:marRight w:val="0"/>
                                                          <w:marTop w:val="0"/>
                                                          <w:marBottom w:val="0"/>
                                                          <w:divBdr>
                                                            <w:top w:val="none" w:sz="0" w:space="0" w:color="auto"/>
                                                            <w:left w:val="none" w:sz="0" w:space="0" w:color="auto"/>
                                                            <w:bottom w:val="none" w:sz="0" w:space="0" w:color="auto"/>
                                                            <w:right w:val="none" w:sz="0" w:space="0" w:color="auto"/>
                                                          </w:divBdr>
                                                          <w:divsChild>
                                                            <w:div w:id="849025730">
                                                              <w:marLeft w:val="0"/>
                                                              <w:marRight w:val="0"/>
                                                              <w:marTop w:val="0"/>
                                                              <w:marBottom w:val="0"/>
                                                              <w:divBdr>
                                                                <w:top w:val="none" w:sz="0" w:space="0" w:color="auto"/>
                                                                <w:left w:val="none" w:sz="0" w:space="0" w:color="auto"/>
                                                                <w:bottom w:val="none" w:sz="0" w:space="0" w:color="auto"/>
                                                                <w:right w:val="none" w:sz="0" w:space="0" w:color="auto"/>
                                                              </w:divBdr>
                                                              <w:divsChild>
                                                                <w:div w:id="280305911">
                                                                  <w:marLeft w:val="0"/>
                                                                  <w:marRight w:val="0"/>
                                                                  <w:marTop w:val="0"/>
                                                                  <w:marBottom w:val="0"/>
                                                                  <w:divBdr>
                                                                    <w:top w:val="none" w:sz="0" w:space="0" w:color="auto"/>
                                                                    <w:left w:val="none" w:sz="0" w:space="0" w:color="auto"/>
                                                                    <w:bottom w:val="none" w:sz="0" w:space="0" w:color="auto"/>
                                                                    <w:right w:val="none" w:sz="0" w:space="0" w:color="auto"/>
                                                                  </w:divBdr>
                                                                  <w:divsChild>
                                                                    <w:div w:id="824586330">
                                                                      <w:marLeft w:val="0"/>
                                                                      <w:marRight w:val="0"/>
                                                                      <w:marTop w:val="0"/>
                                                                      <w:marBottom w:val="0"/>
                                                                      <w:divBdr>
                                                                        <w:top w:val="none" w:sz="0" w:space="0" w:color="auto"/>
                                                                        <w:left w:val="none" w:sz="0" w:space="0" w:color="auto"/>
                                                                        <w:bottom w:val="none" w:sz="0" w:space="0" w:color="auto"/>
                                                                        <w:right w:val="none" w:sz="0" w:space="0" w:color="auto"/>
                                                                      </w:divBdr>
                                                                      <w:divsChild>
                                                                        <w:div w:id="896934512">
                                                                          <w:marLeft w:val="0"/>
                                                                          <w:marRight w:val="0"/>
                                                                          <w:marTop w:val="0"/>
                                                                          <w:marBottom w:val="0"/>
                                                                          <w:divBdr>
                                                                            <w:top w:val="none" w:sz="0" w:space="0" w:color="auto"/>
                                                                            <w:left w:val="none" w:sz="0" w:space="0" w:color="auto"/>
                                                                            <w:bottom w:val="none" w:sz="0" w:space="0" w:color="auto"/>
                                                                            <w:right w:val="none" w:sz="0" w:space="0" w:color="auto"/>
                                                                          </w:divBdr>
                                                                          <w:divsChild>
                                                                            <w:div w:id="740442418">
                                                                              <w:marLeft w:val="0"/>
                                                                              <w:marRight w:val="0"/>
                                                                              <w:marTop w:val="0"/>
                                                                              <w:marBottom w:val="0"/>
                                                                              <w:divBdr>
                                                                                <w:top w:val="none" w:sz="0" w:space="0" w:color="auto"/>
                                                                                <w:left w:val="none" w:sz="0" w:space="0" w:color="auto"/>
                                                                                <w:bottom w:val="none" w:sz="0" w:space="0" w:color="auto"/>
                                                                                <w:right w:val="none" w:sz="0" w:space="0" w:color="auto"/>
                                                                              </w:divBdr>
                                                                              <w:divsChild>
                                                                                <w:div w:id="899941434">
                                                                                  <w:marLeft w:val="0"/>
                                                                                  <w:marRight w:val="0"/>
                                                                                  <w:marTop w:val="0"/>
                                                                                  <w:marBottom w:val="0"/>
                                                                                  <w:divBdr>
                                                                                    <w:top w:val="none" w:sz="0" w:space="0" w:color="auto"/>
                                                                                    <w:left w:val="none" w:sz="0" w:space="0" w:color="auto"/>
                                                                                    <w:bottom w:val="none" w:sz="0" w:space="0" w:color="auto"/>
                                                                                    <w:right w:val="none" w:sz="0" w:space="0" w:color="auto"/>
                                                                                  </w:divBdr>
                                                                                  <w:divsChild>
                                                                                    <w:div w:id="741561822">
                                                                                      <w:marLeft w:val="0"/>
                                                                                      <w:marRight w:val="0"/>
                                                                                      <w:marTop w:val="0"/>
                                                                                      <w:marBottom w:val="0"/>
                                                                                      <w:divBdr>
                                                                                        <w:top w:val="none" w:sz="0" w:space="0" w:color="auto"/>
                                                                                        <w:left w:val="none" w:sz="0" w:space="0" w:color="auto"/>
                                                                                        <w:bottom w:val="none" w:sz="0" w:space="0" w:color="auto"/>
                                                                                        <w:right w:val="none" w:sz="0" w:space="0" w:color="auto"/>
                                                                                      </w:divBdr>
                                                                                      <w:divsChild>
                                                                                        <w:div w:id="1627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67443">
      <w:bodyDiv w:val="1"/>
      <w:marLeft w:val="0"/>
      <w:marRight w:val="0"/>
      <w:marTop w:val="0"/>
      <w:marBottom w:val="0"/>
      <w:divBdr>
        <w:top w:val="none" w:sz="0" w:space="0" w:color="auto"/>
        <w:left w:val="none" w:sz="0" w:space="0" w:color="auto"/>
        <w:bottom w:val="none" w:sz="0" w:space="0" w:color="auto"/>
        <w:right w:val="none" w:sz="0" w:space="0" w:color="auto"/>
      </w:divBdr>
    </w:div>
    <w:div w:id="1049188872">
      <w:bodyDiv w:val="1"/>
      <w:marLeft w:val="0"/>
      <w:marRight w:val="0"/>
      <w:marTop w:val="0"/>
      <w:marBottom w:val="0"/>
      <w:divBdr>
        <w:top w:val="none" w:sz="0" w:space="0" w:color="auto"/>
        <w:left w:val="none" w:sz="0" w:space="0" w:color="auto"/>
        <w:bottom w:val="none" w:sz="0" w:space="0" w:color="auto"/>
        <w:right w:val="none" w:sz="0" w:space="0" w:color="auto"/>
      </w:divBdr>
    </w:div>
    <w:div w:id="1310210039">
      <w:bodyDiv w:val="1"/>
      <w:marLeft w:val="0"/>
      <w:marRight w:val="0"/>
      <w:marTop w:val="0"/>
      <w:marBottom w:val="0"/>
      <w:divBdr>
        <w:top w:val="none" w:sz="0" w:space="0" w:color="auto"/>
        <w:left w:val="none" w:sz="0" w:space="0" w:color="auto"/>
        <w:bottom w:val="none" w:sz="0" w:space="0" w:color="auto"/>
        <w:right w:val="none" w:sz="0" w:space="0" w:color="auto"/>
      </w:divBdr>
    </w:div>
    <w:div w:id="1907109596">
      <w:bodyDiv w:val="1"/>
      <w:marLeft w:val="0"/>
      <w:marRight w:val="0"/>
      <w:marTop w:val="0"/>
      <w:marBottom w:val="0"/>
      <w:divBdr>
        <w:top w:val="none" w:sz="0" w:space="0" w:color="auto"/>
        <w:left w:val="none" w:sz="0" w:space="0" w:color="auto"/>
        <w:bottom w:val="none" w:sz="0" w:space="0" w:color="auto"/>
        <w:right w:val="none" w:sz="0" w:space="0" w:color="auto"/>
      </w:divBdr>
      <w:divsChild>
        <w:div w:id="1839955634">
          <w:marLeft w:val="547"/>
          <w:marRight w:val="0"/>
          <w:marTop w:val="0"/>
          <w:marBottom w:val="120"/>
          <w:divBdr>
            <w:top w:val="none" w:sz="0" w:space="0" w:color="auto"/>
            <w:left w:val="none" w:sz="0" w:space="0" w:color="auto"/>
            <w:bottom w:val="none" w:sz="0" w:space="0" w:color="auto"/>
            <w:right w:val="none" w:sz="0" w:space="0" w:color="auto"/>
          </w:divBdr>
        </w:div>
        <w:div w:id="1254779828">
          <w:marLeft w:val="547"/>
          <w:marRight w:val="0"/>
          <w:marTop w:val="0"/>
          <w:marBottom w:val="120"/>
          <w:divBdr>
            <w:top w:val="none" w:sz="0" w:space="0" w:color="auto"/>
            <w:left w:val="none" w:sz="0" w:space="0" w:color="auto"/>
            <w:bottom w:val="none" w:sz="0" w:space="0" w:color="auto"/>
            <w:right w:val="none" w:sz="0" w:space="0" w:color="auto"/>
          </w:divBdr>
        </w:div>
      </w:divsChild>
    </w:div>
    <w:div w:id="2014839618">
      <w:bodyDiv w:val="1"/>
      <w:marLeft w:val="0"/>
      <w:marRight w:val="0"/>
      <w:marTop w:val="0"/>
      <w:marBottom w:val="0"/>
      <w:divBdr>
        <w:top w:val="none" w:sz="0" w:space="0" w:color="auto"/>
        <w:left w:val="none" w:sz="0" w:space="0" w:color="auto"/>
        <w:bottom w:val="none" w:sz="0" w:space="0" w:color="auto"/>
        <w:right w:val="none" w:sz="0" w:space="0" w:color="auto"/>
      </w:divBdr>
    </w:div>
    <w:div w:id="211782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C345-6E0B-4908-9675-F87B9ACD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3086</Words>
  <Characters>16975</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Elise Vercruysse</cp:lastModifiedBy>
  <cp:revision>22</cp:revision>
  <cp:lastPrinted>2018-10-27T11:31:00Z</cp:lastPrinted>
  <dcterms:created xsi:type="dcterms:W3CDTF">2020-03-04T12:42:00Z</dcterms:created>
  <dcterms:modified xsi:type="dcterms:W3CDTF">2020-03-13T15:21:00Z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2014-07-17T10:00:00Z</vt:filetime>
  </property>
  <property fmtid="{D5CDD505-2E9C-101B-9397-08002B2CF9AE}" pid="3" name="Creator">
    <vt:lpwstr>Microsoft® Word 2010</vt:lpwstr>
  </property>
  <property fmtid="{D5CDD505-2E9C-101B-9397-08002B2CF9AE}" pid="4" name="LastSaved">
    <vt:filetime>2018-08-24T10:00:00Z</vt:filetime>
  </property>
</Properties>
</file>